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生涯规划之认识自我能力篇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rPr>
          <w:sz w:val="21"/>
          <w:szCs w:val="21"/>
        </w:rPr>
      </w:pPr>
      <w:r>
        <w:rPr>
          <w:sz w:val="21"/>
          <w:szCs w:val="21"/>
        </w:rPr>
        <w:t>　　我们每个人都有能力优势和劣势。成功者懂得找到自己的优势，并且扬长避短，找到合适自己的定位，持续发展;而平庸者是先找到一个定位，然后发现自己的弱势，之后耗尽一生来不断苦战。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rPr>
          <w:b/>
          <w:bCs/>
          <w:sz w:val="21"/>
          <w:szCs w:val="21"/>
        </w:rPr>
      </w:pPr>
      <w:r>
        <w:rPr>
          <w:sz w:val="21"/>
          <w:szCs w:val="21"/>
        </w:rPr>
        <w:t>　　</w:t>
      </w:r>
      <w:r>
        <w:rPr>
          <w:b/>
          <w:bCs/>
          <w:sz w:val="21"/>
          <w:szCs w:val="21"/>
        </w:rPr>
        <w:t>生涯困惑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rPr>
          <w:sz w:val="21"/>
          <w:szCs w:val="21"/>
        </w:rPr>
      </w:pPr>
      <w:r>
        <w:rPr>
          <w:sz w:val="21"/>
          <w:szCs w:val="21"/>
        </w:rPr>
        <w:t>　　我的自己的优势和劣势在哪里吗?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rPr>
          <w:sz w:val="21"/>
          <w:szCs w:val="21"/>
        </w:rPr>
      </w:pPr>
      <w:r>
        <w:rPr>
          <w:sz w:val="21"/>
          <w:szCs w:val="21"/>
        </w:rPr>
        <w:t>　　我的能力是什么?我好像就会读书，唱歌、跳舞都不会。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rPr>
          <w:sz w:val="21"/>
          <w:szCs w:val="21"/>
        </w:rPr>
      </w:pPr>
      <w:r>
        <w:rPr>
          <w:sz w:val="21"/>
          <w:szCs w:val="21"/>
        </w:rPr>
        <w:t>　　同学们说，我的作文写的很好，这是我的能力吗?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rPr>
          <w:sz w:val="21"/>
          <w:szCs w:val="21"/>
        </w:rPr>
      </w:pPr>
      <w:r>
        <w:rPr>
          <w:sz w:val="21"/>
          <w:szCs w:val="21"/>
        </w:rPr>
        <w:t>　　怎样才能知道自己的能力在哪里?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rPr>
          <w:sz w:val="21"/>
          <w:szCs w:val="21"/>
        </w:rPr>
      </w:pPr>
      <w:r>
        <w:rPr>
          <w:sz w:val="21"/>
          <w:szCs w:val="21"/>
        </w:rPr>
        <w:t>　　</w:t>
      </w:r>
      <w:r>
        <w:rPr>
          <w:b/>
          <w:bCs/>
          <w:sz w:val="21"/>
          <w:szCs w:val="21"/>
        </w:rPr>
        <w:t>生涯导师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rPr>
          <w:sz w:val="21"/>
          <w:szCs w:val="21"/>
        </w:rPr>
      </w:pPr>
      <w:r>
        <w:rPr>
          <w:sz w:val="21"/>
          <w:szCs w:val="21"/>
        </w:rPr>
        <w:t>　　你的能力在哪里，你的舞台就在哪里?能力和职业相匹配能让你在职场上如鱼得水，否则就可能步履维艰。“把自己的优势发挥到极致”，就意味着成功。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rPr>
          <w:b/>
          <w:bCs/>
          <w:sz w:val="21"/>
          <w:szCs w:val="21"/>
        </w:rPr>
      </w:pPr>
      <w:r>
        <w:rPr>
          <w:sz w:val="21"/>
          <w:szCs w:val="21"/>
        </w:rPr>
        <w:t>　　</w:t>
      </w:r>
      <w:r>
        <w:rPr>
          <w:b/>
          <w:bCs/>
          <w:sz w:val="21"/>
          <w:szCs w:val="21"/>
        </w:rPr>
        <w:t>生涯知识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rPr>
          <w:sz w:val="21"/>
          <w:szCs w:val="21"/>
        </w:rPr>
      </w:pPr>
      <w:r>
        <w:rPr>
          <w:sz w:val="21"/>
          <w:szCs w:val="21"/>
        </w:rPr>
        <w:t>　　(一)什么是能力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rPr>
          <w:sz w:val="21"/>
          <w:szCs w:val="21"/>
        </w:rPr>
      </w:pPr>
      <w:r>
        <w:rPr>
          <w:sz w:val="21"/>
          <w:szCs w:val="21"/>
        </w:rPr>
        <w:t>　　能力指顺利完成某一活动所必需的、直接影响活动效率，并使活动顺利完成的个性心理特征。任何一种活动都要求参与者具备一定的能力，而能力直接影响着活动效率。例如：从事外交工作，要具有灵活而敏捷的思维、较好的语言表达、较强的记忆等能力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rPr>
          <w:sz w:val="21"/>
          <w:szCs w:val="21"/>
        </w:rPr>
      </w:pPr>
      <w:r>
        <w:rPr>
          <w:sz w:val="21"/>
          <w:szCs w:val="21"/>
        </w:rPr>
        <w:t>　　(二)能力的分类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rPr>
          <w:sz w:val="21"/>
          <w:szCs w:val="21"/>
        </w:rPr>
      </w:pPr>
      <w:r>
        <w:rPr>
          <w:sz w:val="21"/>
          <w:szCs w:val="21"/>
        </w:rPr>
        <w:t>　　人的能力多种多样，以能力所表现的活动领域的不同来一般划分为：一般能力、特殊能力、再造能力、创造能力、认知能力、元认知能力、超能力。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rPr>
          <w:sz w:val="21"/>
          <w:szCs w:val="21"/>
        </w:rPr>
      </w:pPr>
      <w:r>
        <w:rPr>
          <w:sz w:val="21"/>
          <w:szCs w:val="21"/>
        </w:rPr>
        <w:t>　　世界著名教育心理学家霍华德·加德纳将“在特定的文化背景或社会中，解决问题或制造产品的能力称之为智能，并且将人类的智能划分为“语言文字智能”、“逻辑数学智能”、“视觉空间智能”、“身体动觉智能”、“音乐节奏智能”、“人际交往智能”、“自知内省智能”、“自然观察者智能”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　　生涯探索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探索活动一</w:t>
      </w:r>
      <w:r>
        <w:rPr>
          <w:rFonts w:hint="eastAsia"/>
          <w:sz w:val="21"/>
          <w:szCs w:val="21"/>
          <w:lang w:val="en-US" w:eastAsia="zh-CN"/>
        </w:rPr>
        <w:t xml:space="preserve"> 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多元智能测试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 1、使用51选校多元智能测试，根据要求做题，可获得一份个人多元智能报告。详细情况登录：   </w:t>
      </w:r>
      <w:r>
        <w:rPr>
          <w:rFonts w:hint="eastAsia"/>
          <w:sz w:val="21"/>
          <w:szCs w:val="21"/>
          <w:lang w:val="en-US" w:eastAsia="zh-CN"/>
        </w:rPr>
        <w:fldChar w:fldCharType="begin"/>
      </w:r>
      <w:r>
        <w:rPr>
          <w:rFonts w:hint="eastAsia"/>
          <w:sz w:val="21"/>
          <w:szCs w:val="21"/>
          <w:lang w:val="en-US" w:eastAsia="zh-CN"/>
        </w:rPr>
        <w:instrText xml:space="preserve"> HYPERLINK "http://plan.51xuanxiao.com/Student/FindOutSelf" </w:instrText>
      </w:r>
      <w:r>
        <w:rPr>
          <w:rFonts w:hint="eastAsia"/>
          <w:sz w:val="21"/>
          <w:szCs w:val="21"/>
          <w:lang w:val="en-US" w:eastAsia="zh-CN"/>
        </w:rPr>
        <w:fldChar w:fldCharType="separate"/>
      </w:r>
      <w:r>
        <w:rPr>
          <w:rStyle w:val="8"/>
          <w:rFonts w:hint="eastAsia"/>
          <w:sz w:val="21"/>
          <w:szCs w:val="21"/>
          <w:lang w:val="en-US" w:eastAsia="zh-CN"/>
        </w:rPr>
        <w:t>http://plan.51xuanxiao.com/Student/FindOutSelf</w:t>
      </w:r>
      <w:r>
        <w:rPr>
          <w:rFonts w:hint="eastAsia"/>
          <w:sz w:val="21"/>
          <w:szCs w:val="21"/>
          <w:lang w:val="en-US" w:eastAsia="zh-CN"/>
        </w:rPr>
        <w:fldChar w:fldCharType="end"/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探索活动二  看看我的能力清单</w:t>
      </w:r>
    </w:p>
    <w:tbl>
      <w:tblPr>
        <w:tblStyle w:val="9"/>
        <w:tblW w:w="98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65"/>
        <w:gridCol w:w="2203"/>
        <w:gridCol w:w="3376"/>
        <w:gridCol w:w="3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我的潜能探索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9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left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根据能力清单上能力名称和简介，将能力按照“熟练程度”和“使用意愿”两个维度进行主观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评估，评估后将能力名称序号写到矩阵的相应位置中，看看你目前的能力分布特点。哪些事你最强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的能力?他们与你未来要做的工作有关吗？哪些是你目前还比较薄弱的能力？怎么处理这部分能力？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为了更好地达成你未来的职业目标，哪些技能需要强化？你最想做的工作是什么？如果理想的工作变成现实，你还需要做什么？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9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9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97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能力清单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97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能力名称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测评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测量熟练度、质量或有效性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持续记录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通过日志、流水账、比较或表格的方式保持信息的更新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处理数字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使用计算、演算、组织等方法解决数字、数量相关问题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创意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通过思考、构想、遐想、头脑风暴的方法产生新的想法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调停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管理冲突、和平分解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督导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对他人的工作进行监督或指导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多任务管理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协调多个并发任务，使之有效地被执行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发明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产生新观点，整合现有的观点获得新成果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分析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用合乎逻辑的方式分解和解决问题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概念化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构思并酝酿出新的概念和思想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公关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保持个人或团队间的联系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估价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对价值或成本进行评定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观察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按科学的方式研究、细察、检数据、人或事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归类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对人、事、资料进行分组、归类或组织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归纳总结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整合概念和信息，使不同元素形成系统的整体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绘画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素描、绘制插图和油画、拍摄照片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机械使用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装配、调试、修理发动机或其他机械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激励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是他人充满动力、积极投入、做出最佳表现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计划、组织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确定项目目标、制定计划并推进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计算机能力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利用软件、如Word、Excel等推进、完成任务和项目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监控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追踪和控制人或事的发展趋势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教导、培训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对学生、员工或顾客进行说明、解释、指导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决策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对重要、复杂的事件做决策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客户服务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有效解决客户提出的问题，应对客户的挑衅、最终使客户满意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临场发挥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在无准备的情况下有效地思考、演说或行动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对可行性或质量进行测评、评估和鉴定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情绪处理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善于处理自己的情绪；善于倾听、接纳别人；可以控制愤怒，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保持冷静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设计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对程序、产品或环境进行构建与创新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时间管理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确定任务的有限顺序、做好安排、保证任务及时完成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事务管理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协调事件、做好后勤安排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适应变化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轻松且快速地适应工作任务与环境的变化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授权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通过将任务分配给其他人的方式有效地工作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书面信息获得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从书面资料研究中获取信息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谈判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为权利或利益讨价还价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团队合作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易于与他人合作并完成任务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推进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加速生产或服务，解决纷争使流程顺畅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想象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容易想象出事物的各种可能性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是客户确信个人、公司、产品或服务的价值，增加销售金额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校对、编辑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检查书面材料中的词汇使用和体裁是否正确，并改正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写作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撰写报告、信件、文章、广告、故事或教育资料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引导变革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施加影响改变现状，并运用决断力或领导力引导新的方向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因对模糊情景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能自如、有效地应对缺乏清晰、结构性或确定性的问题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娱乐、表演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为他人进行演唱、舞蹈、演奏等表演，或在大众面前阐述观点和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演讲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更经济、有效地使用金钱或其他资源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在线收集信息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通过索索引擎或互联网收集、组织信息或数据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执行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根据制度或计划安排行动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直觉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运用洞察和远见能力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指导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为新手提供教导、训练或咨询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49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制定战略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未成功达到目标制定有效的计划或长期战略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质询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在交流中通过提问捕获关心地主题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</w:t>
            </w: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咨询</w:t>
            </w:r>
          </w:p>
        </w:tc>
        <w:tc>
          <w:tcPr>
            <w:tcW w:w="64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通过指导、建议或训练他人，促进其个人成长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8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不胜任</w:t>
            </w:r>
          </w:p>
        </w:tc>
        <w:tc>
          <w:tcPr>
            <w:tcW w:w="3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可以胜任</w:t>
            </w:r>
          </w:p>
        </w:tc>
        <w:tc>
          <w:tcPr>
            <w:tcW w:w="3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非常熟练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非常愿意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</w:t>
            </w:r>
          </w:p>
        </w:tc>
        <w:tc>
          <w:tcPr>
            <w:tcW w:w="2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比较愿意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</w:t>
            </w:r>
          </w:p>
        </w:tc>
        <w:tc>
          <w:tcPr>
            <w:tcW w:w="2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愿意使用</w:t>
            </w:r>
          </w:p>
        </w:tc>
        <w:tc>
          <w:tcPr>
            <w:tcW w:w="2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最好不使用</w:t>
            </w:r>
          </w:p>
        </w:tc>
        <w:tc>
          <w:tcPr>
            <w:tcW w:w="2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非常不愿意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</w:t>
            </w:r>
          </w:p>
        </w:tc>
        <w:tc>
          <w:tcPr>
            <w:tcW w:w="22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2F75B5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3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D7E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探索活动三 能力深分析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center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撰写成就故事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写下生活中令你有成就感的具体事件然后对其进行分析，看看你在其中使用了哪些技能（尤其是可迁移技能）。这些成就事件可以是方方面面的事，如同学聚会、一次美好而难忘的旅行等。不必是惊天动力的大事，只要符合以下两条标准，就可以被视为“成就”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你喜欢做这件事所体会到的感受。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完成它所带来的结果感到自豪。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每一个故事都应当包含以下要求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你想达到的目标，即需要完成的事情。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你面临的障碍、限制或困难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你具体行动步骤，即你是如何一步一步客服障碍、达成目标的。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对结果的描述，即你取得了什么成就。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将写出的成就故事与同伴一起分析讨论，在其中你都用了什么技能。最后看看在这些故事中是否重复出现这样的技能，他们就是你喜爱施展也擅长的技能。将这些技能按优先次序加以排列。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outlineLvl w:val="9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探索活动四 我的优势能力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思考以下问题：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我会做哪些周围人不会做的事？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我曾做过最得意的事？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别人认为我做的事最出色？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我最擅长和人打交道、与数字打交道还是与物打交道？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36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找出自己的三项优势能力，尽量具体化描述：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36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36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探索活动五  我的能力与职业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36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通过以上搜索，请把你搜索到的能力罗列下来：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36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36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从我所有能力来看，我可能比较适合从事的职业有：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single" w:color="auto" w:sz="4" w:space="0"/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36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360" w:leftChars="0" w:right="0" w:rightChars="0"/>
        <w:textAlignment w:val="auto"/>
        <w:outlineLvl w:val="9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生涯拓展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center"/>
        <w:textAlignment w:val="auto"/>
        <w:rPr>
          <w:rFonts w:hint="eastAsia"/>
          <w:b/>
          <w:bCs/>
          <w:sz w:val="21"/>
          <w:szCs w:val="21"/>
          <w:lang w:eastAsia="zh-CN"/>
        </w:rPr>
      </w:pPr>
      <w:r>
        <w:rPr>
          <w:b/>
          <w:bCs/>
          <w:sz w:val="21"/>
          <w:szCs w:val="21"/>
        </w:rPr>
        <w:t>霍华德·加德“多元智能理论”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　　1、语言文字智能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特征说明：语言文字智能指的是人对语言的掌握和灵活运用的能力，表现为个人能顺利有效地利用语言描述事件、表达思想并与他人交流。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典型职业：诗人拥有真正的语言智力，演说家、律师等是语言智力高的人。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　　2、逻辑数学智能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特征说明：逻辑数学智能指的是对逻辑结构关系的理解、推理、思维表达能力，主要表现为个人对事物间各种关系如类比、对比、因果等逻辑关系的敏感以及通过数理进行运算和逻辑推理等。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典型职业：科学家、数学家或逻辑学家就是这类智力高的人。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b/>
          <w:bCs/>
          <w:sz w:val="21"/>
          <w:szCs w:val="21"/>
        </w:rPr>
      </w:pPr>
      <w:r>
        <w:rPr>
          <w:sz w:val="21"/>
          <w:szCs w:val="21"/>
        </w:rPr>
        <w:t>　</w:t>
      </w:r>
      <w:r>
        <w:rPr>
          <w:b/>
          <w:bCs/>
          <w:sz w:val="21"/>
          <w:szCs w:val="21"/>
        </w:rPr>
        <w:t>　3、视觉空间智能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特征说明：视觉空间智能是对色彩、形状、空间位置等要素的准备感受和表达能力，表现为个人对线条、形状、结构、色彩和空间关系的敏感以及通过图形将他们表现出来的能力。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典型职业：工程师、航海家、水手、外科医生、建筑设计师、画家等是具有高度发达的视觉空间智能的例子。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</w:t>
      </w:r>
      <w:r>
        <w:rPr>
          <w:b/>
          <w:bCs/>
          <w:sz w:val="21"/>
          <w:szCs w:val="21"/>
        </w:rPr>
        <w:t>　4、身体动觉智能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特征说明：身体动觉智能指的是人的身体的协调、平衡能力和运动的力量、速度、灵活性等，表现为身体表达思想、情感的能力和动手的能力。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典型职业：最典型的例子就是从事体操或表演艺术的人。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b/>
          <w:bCs/>
          <w:sz w:val="21"/>
          <w:szCs w:val="21"/>
        </w:rPr>
      </w:pPr>
      <w:r>
        <w:rPr>
          <w:sz w:val="21"/>
          <w:szCs w:val="21"/>
        </w:rPr>
        <w:t>　</w:t>
      </w:r>
      <w:r>
        <w:rPr>
          <w:b/>
          <w:bCs/>
          <w:sz w:val="21"/>
          <w:szCs w:val="21"/>
        </w:rPr>
        <w:t>　5、音乐节奏智能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特征说明：音乐节奏智能指的是个人感受、辨别、记忆、表达音乐的能力，表现为个人对节奏、音调、音色、和旋律的敏感以及通过作曲、演奏、歌唱等形式表达自己的思想感情。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典型职业：在作曲家、歌唱家、演奏家等人身上表现的特别明显。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b/>
          <w:bCs/>
          <w:sz w:val="21"/>
          <w:szCs w:val="21"/>
        </w:rPr>
      </w:pPr>
      <w:r>
        <w:rPr>
          <w:sz w:val="21"/>
          <w:szCs w:val="21"/>
        </w:rPr>
        <w:t>　</w:t>
      </w:r>
      <w:r>
        <w:rPr>
          <w:b/>
          <w:bCs/>
          <w:sz w:val="21"/>
          <w:szCs w:val="21"/>
        </w:rPr>
        <w:t>　6、人际交往能力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特征说明：人际交往智能指的是对他人的表情、说话、手势动作的敏感程度以及对此作用有效反应的能力，表现为个人觉察、体验他人的情绪、情感并作为适当的反应。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典型职业：对于教师、临床医生、推销员或政治家来说，这种智力尤为重要。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b/>
          <w:bCs/>
          <w:sz w:val="21"/>
          <w:szCs w:val="21"/>
        </w:rPr>
      </w:pPr>
      <w:r>
        <w:rPr>
          <w:sz w:val="21"/>
          <w:szCs w:val="21"/>
        </w:rPr>
        <w:t>　</w:t>
      </w:r>
      <w:r>
        <w:rPr>
          <w:b/>
          <w:bCs/>
          <w:sz w:val="21"/>
          <w:szCs w:val="21"/>
        </w:rPr>
        <w:t>　7、自知内省能力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特征说明：自知内省智能指的是个体认识、洞察和反省自身的能力，表现为个人能较好地意识和评价自己的动机、情感、个性等并且有意识地运用这些信息去调适自己的生活能力。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典型职业：这种智能在哲学家、小说家、律师等人身上有比较突出的表现。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　　8、自然观察者智能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特征说明：自然观察者智能指的是辨别生活(植物和动物)以及对自然世界(云朵、石头等形状)的其他特征敏感的能力。这种智能在过去人类进化过程中显然是很有价值的。如狩猎、采集和种植等。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textAlignment w:val="auto"/>
        <w:rPr>
          <w:sz w:val="21"/>
          <w:szCs w:val="21"/>
        </w:rPr>
      </w:pPr>
      <w:r>
        <w:rPr>
          <w:sz w:val="21"/>
          <w:szCs w:val="21"/>
        </w:rPr>
        <w:t>　　典型职业：这种智能在植物学家和厨师身上有重要的体现。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36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36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360" w:leftChars="0" w:right="0" w:rightChars="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360" w:lineRule="auto"/>
        <w:ind w:left="0" w:leftChars="0" w:right="0" w:rightChars="0" w:firstLine="360"/>
        <w:textAlignment w:val="auto"/>
        <w:outlineLvl w:val="9"/>
        <w:rPr>
          <w:rFonts w:hint="eastAsia"/>
          <w:sz w:val="21"/>
          <w:szCs w:val="21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86"/>
    <w:family w:val="auto"/>
    <w:pitch w:val="default"/>
    <w:sig w:usb0="E0002AFF" w:usb1="C0007843" w:usb2="00000009" w:usb3="00000000" w:csb0="400001FF" w:csb1="FFFF0000"/>
  </w:font>
  <w:font w:name="MS PGothic">
    <w:panose1 w:val="020B0600070205080204"/>
    <w:charset w:val="86"/>
    <w:family w:val="auto"/>
    <w:pitch w:val="default"/>
    <w:sig w:usb0="E00002FF" w:usb1="6AC7FDFB" w:usb2="00000012" w:usb3="00000000" w:csb0="4002009F" w:csb1="DFD7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★日文毛笔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jc w:val="right"/>
      <w:rPr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</w:pPr>
    <w:r>
      <w:rPr>
        <w:rFonts w:hint="eastAsia"/>
        <w:b/>
        <w:i/>
        <w:color w:val="F79646" w:themeColor="accent6"/>
        <w:sz w:val="21"/>
        <w:szCs w:val="21"/>
        <w14:textFill>
          <w14:solidFill>
            <w14:schemeClr w14:val="accent6"/>
          </w14:solidFill>
        </w14:textFill>
      </w:rPr>
      <w:t>网址：http://www.51xuanxiao.com                   全国免费咨询热线：400-990-5160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color w:val="A6A6A6" w:themeColor="background1" w:themeShade="A6"/>
        <w:sz w:val="32"/>
        <w:szCs w:val="32"/>
      </w:rPr>
    </w:pPr>
    <w:r>
      <w:pict>
        <v:shape id="PowerPlusWaterMarkObject6943668" o:spid="_x0000_s4098" o:spt="136" type="#_x0000_t136" style="position:absolute;left:0pt;height:83.6pt;width:501.8pt;mso-position-horizontal:center;mso-position-horizontal-relative:margin;mso-position-vertical:center;mso-position-vertical-relative:margin;rotation:20643840f;z-index:-251651072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-141605</wp:posOffset>
          </wp:positionV>
          <wp:extent cx="12249150" cy="45085"/>
          <wp:effectExtent l="0" t="0" r="0" b="0"/>
          <wp:wrapThrough wrapText="bothSides">
            <wp:wrapPolygon>
              <wp:start x="0" y="0"/>
              <wp:lineTo x="0" y="9127"/>
              <wp:lineTo x="21566" y="9127"/>
              <wp:lineTo x="21566" y="0"/>
              <wp:lineTo x="0" y="0"/>
            </wp:wrapPolygon>
          </wp:wrapThrough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49150" cy="45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-530860</wp:posOffset>
          </wp:positionV>
          <wp:extent cx="1085850" cy="361950"/>
          <wp:effectExtent l="0" t="0" r="0" b="0"/>
          <wp:wrapThrough wrapText="bothSides">
            <wp:wrapPolygon>
              <wp:start x="8337" y="0"/>
              <wp:lineTo x="0" y="1137"/>
              <wp:lineTo x="0" y="20463"/>
              <wp:lineTo x="21221" y="20463"/>
              <wp:lineTo x="21221" y="1137"/>
              <wp:lineTo x="9853" y="0"/>
              <wp:lineTo x="8337" y="0"/>
            </wp:wrapPolygon>
          </wp:wrapThrough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8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51选校网生涯规划教育系统—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生涯先行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，</w:t>
    </w:r>
    <w:r>
      <w:rPr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升学无忧</w:t>
    </w:r>
    <w:r>
      <w:rPr>
        <w:rFonts w:hint="eastAsia"/>
        <w:color w:val="F79646" w:themeColor="accent6"/>
        <w:sz w:val="32"/>
        <w:szCs w:val="32"/>
        <w14:textFill>
          <w14:solidFill>
            <w14:schemeClr w14:val="accent6"/>
          </w14:solidFill>
        </w14:textFill>
      </w:rPr>
      <w:t>！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7" o:spid="_x0000_s4099" o:spt="136" type="#_x0000_t136" style="position:absolute;left:0pt;height:83.6pt;width:501.8pt;mso-position-horizontal:center;mso-position-horizontal-relative:margin;mso-position-vertical:center;mso-position-vertical-relative:margin;rotation:20643840f;z-index:-251653120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PowerPlusWaterMarkObject6943666" o:spid="_x0000_s4097" o:spt="136" type="#_x0000_t136" style="position:absolute;left:0pt;height:83.6pt;width:501.8pt;mso-position-horizontal:center;mso-position-horizontal-relative:margin;mso-position-vertical:center;mso-position-vertical-relative:margin;rotation:20643840f;z-index:-251655168;mso-width-relative:page;mso-height-relative:page;" fillcolor="#548DD4 [1951]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51选校网首发" style="font-family:宋体;font-size:1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361D4"/>
    <w:multiLevelType w:val="singleLevel"/>
    <w:tmpl w:val="576361D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7636210"/>
    <w:multiLevelType w:val="singleLevel"/>
    <w:tmpl w:val="57636210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816C0F7"/>
    <w:multiLevelType w:val="singleLevel"/>
    <w:tmpl w:val="5816C0F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2C"/>
    <w:rsid w:val="00492A2C"/>
    <w:rsid w:val="004F672C"/>
    <w:rsid w:val="00635989"/>
    <w:rsid w:val="006D1AD4"/>
    <w:rsid w:val="007546E6"/>
    <w:rsid w:val="007F6C25"/>
    <w:rsid w:val="00861C82"/>
    <w:rsid w:val="00A22108"/>
    <w:rsid w:val="00AF2BD9"/>
    <w:rsid w:val="00B24571"/>
    <w:rsid w:val="00D423D8"/>
    <w:rsid w:val="00E70ECD"/>
    <w:rsid w:val="00FF117C"/>
    <w:rsid w:val="079558BB"/>
    <w:rsid w:val="0B983C3D"/>
    <w:rsid w:val="11B221BB"/>
    <w:rsid w:val="124F71DB"/>
    <w:rsid w:val="1FB32D87"/>
    <w:rsid w:val="299D59E4"/>
    <w:rsid w:val="2D0C4278"/>
    <w:rsid w:val="34B06484"/>
    <w:rsid w:val="523941F6"/>
    <w:rsid w:val="66730236"/>
    <w:rsid w:val="72E24001"/>
    <w:rsid w:val="7C81317B"/>
    <w:rsid w:val="7FB8459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character" w:customStyle="1" w:styleId="11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2016-10-25T02:28:00Z</dcterms:created>
  <dc:creator>CYBD</dc:creator>
  <cp:lastModifiedBy>CYBD</cp:lastModifiedBy>
  <dcterms:modified xsi:type="dcterms:W3CDTF">2016-10-31T03:27:29Z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2052-10.1.0.6030</vt:lpwstr>
  </property>
</Properties>
</file>