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jc w:val="center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生涯规划之认识职业价值观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生涯困惑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在运动会上我努力争取第一，为班级争光，班主任竟然没有特别地夸奖我。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如果一个是钱赚得多但不是很喜欢的工作，一个是很喜欢的工作却赚不了什么钱，我该怎么选？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生涯导师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什么是好，什么是坏？什么重要，什么不重要？每个人心里都有一杆秤，称量着是非、善恶、孰轻孰重，这杆秤就是我们的价值观。价值观常常决定了我们怎么思考怎么行动。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一个人越清楚自己的价值观，在面临这重要决定尤其是职业选择的时候，就越能对自己做出正确的选择。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生涯知识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什么是职业价值观？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sz w:val="21"/>
          <w:szCs w:val="21"/>
        </w:rPr>
      </w:pPr>
      <w:r>
        <w:rPr>
          <w:sz w:val="21"/>
          <w:szCs w:val="21"/>
        </w:rPr>
        <w:t>职业价值观是个人追求的与工作有关的目标，亦即个人的内在需求及在从事活动时所追求的工作特质或属性。它是人生价值观在职业问题上的反映。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  <w:t>　价值观在人们的职业生涯发展中起到极其重要的、决定方向性的作用，甚至往往超过了兴趣和性格对我们的影响。</w:t>
      </w:r>
      <w:r>
        <w:rPr>
          <w:sz w:val="21"/>
          <w:szCs w:val="21"/>
        </w:rPr>
        <w:t>生涯规划中，我们常常需要作出这些选择：是要工作舒适轻松，还是要高标准的工资待遇，要成就一番事业，还是要安稳太平。当两者有矛盾冲突时，最终影响我们决策的是存在于内心的职业价值观。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价值观与生涯发展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sz w:val="21"/>
          <w:szCs w:val="21"/>
        </w:rPr>
      </w:pPr>
      <w:r>
        <w:rPr>
          <w:sz w:val="21"/>
          <w:szCs w:val="21"/>
        </w:rPr>
        <w:t>各种职业都有各自的特性。不同的人对职业的特性可能有不同的评价和取向。不同的价值观适合从事不同的职业或岗位。假如你认为创造性对你来说，是一项重要的工作价值，那么建筑师、设计师、等以创造性为显著特征的工作就适合你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sz w:val="21"/>
          <w:szCs w:val="21"/>
        </w:rPr>
        <w:t>而独立、变化、被认可以及有影响力，则被认为是记者这一职业的工作价值要求。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生涯探索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探索活动一   个人价值观澄清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如果我有100万，我将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在这世界上我唯一能改变的事情是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在生活中我最想得到的是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我表现得最棒的时候，是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我最关心的是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我认为父母希望我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在我生命中最大的喜悦是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如果我只剩下24小时的生命，那我将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我最喜欢的音乐类型是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最好的电视节目是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我悄悄地希望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如果在一场大火中我只能就出一件东西，那么它将是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探索活动二    职业想像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在一分钟的时间内尽可能地写下你头脑中所联想到的任何短语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我希望我的工作：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探索活动三   职业价值观测评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51选校网提供科学的价值测评工具，登录http://plan.51xuanxiao.com/Student/FindOutSelf，点击职业价值观测试，根据要求操作即可。</w:t>
      </w:r>
      <w:r>
        <w:rPr>
          <w:sz w:val="21"/>
          <w:szCs w:val="21"/>
        </w:rPr>
        <w:t>测试结果展示：您最赞同的职业价值观、最不愿追求的职业价值观，并因此推荐符合您价值观倾向的职业。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drawing>
          <wp:inline distT="0" distB="0" distL="114300" distR="114300">
            <wp:extent cx="5267960" cy="1656715"/>
            <wp:effectExtent l="0" t="0" r="8890" b="6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探索活动四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个人价值观互动探寻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　美国心理学家洛克奇在1973年提出13种价值观。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成就感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美感的追求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挑战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健康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收入与财富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独立性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爱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家庭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人际关系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道德感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欢乐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权力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安全感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自我成长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协助他人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sz w:val="21"/>
          <w:szCs w:val="21"/>
        </w:rPr>
      </w:pPr>
      <w:r>
        <w:rPr>
          <w:sz w:val="21"/>
          <w:szCs w:val="21"/>
        </w:rPr>
        <w:t>【活动】请每位同学按重要程度的顺序，写出你所认为对你最重要的5个价值观。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sz w:val="21"/>
          <w:szCs w:val="21"/>
        </w:rPr>
      </w:pPr>
      <w:r>
        <w:rPr>
          <w:sz w:val="21"/>
          <w:szCs w:val="21"/>
        </w:rPr>
        <w:t>【讨论】哪些价值观是最重要的?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3.价值观澄清(七个步骤)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第一阶段：选择一个价值观 (三个步骤)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第二阶段：珍视你的价值观 (二个步骤)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第三阶段：依照你的价值观行动(二个步骤)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选择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1）</w:t>
      </w:r>
      <w:r>
        <w:rPr>
          <w:sz w:val="21"/>
          <w:szCs w:val="21"/>
        </w:rPr>
        <w:t>在选择一个职位之前你是否会考虑其他可能的选择?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2）</w:t>
      </w:r>
      <w:r>
        <w:rPr>
          <w:sz w:val="21"/>
          <w:szCs w:val="21"/>
        </w:rPr>
        <w:t>在选择一个职位之前你是否会考察一个职位带来的结果?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sz w:val="21"/>
          <w:szCs w:val="21"/>
        </w:rPr>
        <w:t>你是否会独立于外界的压力选择一个职位，保持感受，思考和行动的一致?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sz w:val="21"/>
          <w:szCs w:val="21"/>
        </w:rPr>
      </w:pPr>
      <w:r>
        <w:rPr>
          <w:sz w:val="21"/>
          <w:szCs w:val="21"/>
        </w:rPr>
        <w:t>珍视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sz w:val="21"/>
          <w:szCs w:val="21"/>
        </w:rPr>
        <w:t>你对一个职业有强烈的感觉并珍惜它吗?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sz w:val="21"/>
          <w:szCs w:val="21"/>
        </w:rPr>
        <w:t>你会在公共场合提到这个珍视的职位，必要的时候会很确定的肯定它吗?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行动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sz w:val="21"/>
          <w:szCs w:val="21"/>
        </w:rPr>
        <w:t>你会用行动来支持你的感受和信念吗?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sz w:val="21"/>
          <w:szCs w:val="21"/>
        </w:rPr>
        <w:t>你是否始终如一地根据你的感受和信念来行动?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【分析】回答这些问题的过程就是价值澄清的过程。如果对于一个职位你能对上述所有问题给出一个肯定的答案，那么你确实认为它有价值。如果对其中一些问题的答案是否定的，那么在是与否之间是你的价值标准，按照这个标准这其中的某些东西是你认为有价值的，而另一些则不是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每个人都有自己的核心价值观，同样，每一种价值观都没有绝对的好坏之分，例如有的人工作是为了满足对金钱的欲望，有的人是为了证明自己的能力。当工作与个人价值观互相违背，则工作会变成痛苦的来源;如果所选择的工作与个人价值观恰巧相符，那么即使其它的条件并不如意，他也能乐在其中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sz w:val="21"/>
          <w:szCs w:val="21"/>
        </w:rPr>
        <w:t>　　希望同学们在职业生涯规划中能重视对个人价值观的澄清，在今后的生活中不断反思，在进行职业决策时能够有意识地运用自己的价值观作为评价标准，考虑长远的人生目标，追求有意义的人生!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生涯故事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  <w:t>　　提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起</w:t>
      </w:r>
      <w:r>
        <w:rPr>
          <w:rFonts w:hint="eastAsia"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</w:rPr>
        <w:t>价值观，我不禁想起在里约奥运会上，记者采访奥运选手孙杨与傅园慧的事，前者因0.31秒之差，痛失金牌，在记者和观众面前哭了;后者游完泳之后，虽然成绩不突出，但面对记者的提问，开心地回复“我已用了洪荒之力，我没有遗憾了。”作为一名专业体育运动员，一个享受着工作的乐趣，一个为着目标努力的工作。他们展现出两种不一样的价值观，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你怎么看这两种价值观，它们有对错之分吗？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7072C"/>
    <w:multiLevelType w:val="singleLevel"/>
    <w:tmpl w:val="5817072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17096B"/>
    <w:multiLevelType w:val="singleLevel"/>
    <w:tmpl w:val="5817096B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817FB01"/>
    <w:multiLevelType w:val="singleLevel"/>
    <w:tmpl w:val="5817FB0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17FF67"/>
    <w:multiLevelType w:val="singleLevel"/>
    <w:tmpl w:val="5817FF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A11291C"/>
    <w:rsid w:val="0B983C3D"/>
    <w:rsid w:val="11B221BB"/>
    <w:rsid w:val="124F71DB"/>
    <w:rsid w:val="1FB32D87"/>
    <w:rsid w:val="299D59E4"/>
    <w:rsid w:val="2D0C4278"/>
    <w:rsid w:val="2FD2780F"/>
    <w:rsid w:val="34B06484"/>
    <w:rsid w:val="3D9E7CE7"/>
    <w:rsid w:val="523941F6"/>
    <w:rsid w:val="5DE17969"/>
    <w:rsid w:val="642333A7"/>
    <w:rsid w:val="66730236"/>
    <w:rsid w:val="710A095F"/>
    <w:rsid w:val="72E24001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2016-11-01T02:54:02Z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