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01" w:rsidRPr="00434801" w:rsidRDefault="00434801" w:rsidP="00434801">
      <w:pPr>
        <w:spacing w:line="360" w:lineRule="auto"/>
        <w:ind w:firstLineChars="200" w:firstLine="643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434801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家庭环境量表</w:t>
      </w:r>
    </w:p>
    <w:p w:rsidR="00434801" w:rsidRPr="00434801" w:rsidRDefault="00434801" w:rsidP="0043480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bookmarkStart w:id="0" w:name="_GoBack"/>
      <w:bookmarkEnd w:id="0"/>
      <w:r w:rsidRPr="00434801">
        <w:rPr>
          <w:rFonts w:asciiTheme="minorEastAsia" w:eastAsiaTheme="minorEastAsia" w:hAnsiTheme="minorEastAsia" w:cs="宋体" w:hint="eastAsia"/>
          <w:sz w:val="24"/>
          <w:szCs w:val="24"/>
        </w:rPr>
        <w:t>该问卷用于了解你对你的家庭的看法。请你确定以下问题是否符合你家里的实际情况，如果你认为某一问题符合你家庭的实际情况,请在“是”对应的括号中打“√”，如不符合或基本上不符合，请在“否”对应的括号中打“√”。如果难以判断是否符合，你应该按多数家庭成员的表现或者经常出现的情况作答。如果仍无法确定，就按自己的估计回答。有些问句带有“★”，表示此句有否定的含义，请注意正确理解句子内容。记住，该问卷所说的“家庭”是指与你共同食宿的小家庭。在回答问卷时不要推测别人对你的家庭的看法，请一定按实际情况回答。</w:t>
      </w:r>
    </w:p>
    <w:tbl>
      <w:tblPr>
        <w:tblStyle w:val="a7"/>
        <w:tblW w:w="8524" w:type="dxa"/>
        <w:tblLayout w:type="fixed"/>
        <w:tblLook w:val="04A0" w:firstRow="1" w:lastRow="0" w:firstColumn="1" w:lastColumn="0" w:noHBand="0" w:noVBand="1"/>
      </w:tblPr>
      <w:tblGrid>
        <w:gridCol w:w="7862"/>
        <w:gridCol w:w="662"/>
      </w:tblGrid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ind w:firstLine="422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ind w:firstLine="422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回答</w:t>
            </w: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1.我们家庭成员都总是互相给予最大的帮助和支持。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2.家庭成员总是把自己的感情藏在心里，不向其他家庭成员透露。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3.家中经常吵架。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4.★在家中我们很少自己单独活动。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5.家庭成员无论做什么事情都是尽力而为的。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6.我们家经常谈论政治和社会问题。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7.大多数周末和晚上家庭成员都是在家中度过，而不外出参加社交和娱乐活动。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8.我们都认为不管有多大困难，子女应该首先满足老人的各种需求。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9.家中较大的活动都是经过仔细安排的。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10.★家里人很少强求其他家庭成员遵守家规。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11.在家里我们感到很无聊。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12.在家里我们想说什么就可以说什么。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13.★家庭成员彼此之间很少公开发怒。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14.我们都非常鼓励家里人具有独立精神。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15.为了有好的前途，家庭成员都花了几乎所有的精力。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16.★我们很少</w:t>
            </w:r>
            <w:proofErr w:type="gramStart"/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外出听</w:t>
            </w:r>
            <w:proofErr w:type="gramEnd"/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讲座、看电影或去博物馆以及看展览。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17.家庭成员常外出到朋友家</w:t>
            </w:r>
            <w:proofErr w:type="gramStart"/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去玩并在</w:t>
            </w:r>
            <w:proofErr w:type="gramEnd"/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一起吃饭。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18.家庭成员都认为做事应顺应社会风气。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19.一般来说，我们大家都注意把家收拾得井井有条。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20.★家中很少有固定的生活规律和家规。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21.家庭成员愿意花很大的精力做家里的事。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22.在家中诉苦很容易使家人厌烦。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23.有时家庭成员发怒时摔东西。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24.家庭成员都独立思考问题。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25.家庭成员都认为使生活水平提高比其他任何事情都重要。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26.我们都认为学会新的知识比其他任何事都重要。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27.★家中没人参加各种体育活动。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28.家庭成员在生活上经常帮助周围的老年人和残疾人。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29.在我们家里，当需要用某些东西时却常常找不到。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30.在我们家吃饭和睡觉的时间都是一成不变的。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31.在我们家里有一种和谐一致的气氛。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32.家中每一个人都可以诉说自己的困难和烦恼。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33.★家庭成员之间极少发脾气。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34.我们家的每个人的出入是完全自由的。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35.我们都相信在任何情况下竞争是好事。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36.★我们对文化活动不那么感兴趣。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37.我们常看电影或体育比赛、外出郊游等。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38.我们认为行贿受贿是一种可以接受的现象。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39.在我们家很重视做事要准时。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40.我们家做任何事都有固定的方式。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41.★家里有事时很少有人自愿去做。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42.家庭成员经常公开地表达相互之间的感情。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43.家庭成员之间常互相责备和批评。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44.★家庭成员做事时很少考虑家里其他人的意见。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45.我们总是不断反省自己，强迫自己尽力把事情做得一次比一次好。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46.★我们很少讨论有关科技知识方面的问题。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47.我们家每个人都对1～2项娱乐活动特别感兴趣。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48.我们认为无论怎么样，晚辈都应该接受长辈的劝导。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49.我们家的人常常改变他们的计划。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50.我们家非常强调要遵守固定的生活规律和家规。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51.家庭成员都总是衷心地互相支持。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52.如果在家里说出对家事的不满，会有人觉得不舒服。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53.家庭成员有时互相打架。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54.家庭成员都依赖家人的帮助去解决他们遇到的困难。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55.★家庭成员不太关心职务升级、学习成绩等问题。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56.家中有人玩乐器。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57.★家庭成员除工作学习外，不常进行娱乐活动。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58.家庭成员都自愿维护公共环境卫生。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59.家庭成员认真地保持自己房间的整洁。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60.家庭成员夜间可以随意外出，不必事先与家人商量。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61.★我们家的集体精神很少。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62.我们家里可以公开地谈论家里的经济问题。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63.家庭成员的意见产生分歧时，我们都一直回避它，以保持和气。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64.家庭成员希望家里人独立解决问题。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65.★我们家里人对获得成就并不那么积极。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66.家庭成员常去图书馆。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67.家庭成员有时按个人爱好或兴趣参加娱乐性学习。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68.家庭成员都认为要死守道德教条去办事。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69.在我们家每个人的分工是明确的。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70.★在我们家没有严格的规则来约束我们。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71.家庭成员彼此之间都一直合得来。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72.家庭成员之间讲话时都很注意避免伤害对方的感情。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73.家庭成员常彼此想胜过对方。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74.如果家庭成员经常独自活动，会</w:t>
            </w:r>
            <w:proofErr w:type="gramStart"/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伤家里</w:t>
            </w:r>
            <w:proofErr w:type="gramEnd"/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其他人的感情。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75.先工作后享受是我们家的老习惯。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76.在我们家看电视比读书更重要。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77.家庭成员常在业余时间参加家庭以外的社交活动。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78.我们认为无论怎么样，离婚是不道德的。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79.★我们家花钱没有计划。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80.我们家的生活规律或家规是不能改变的。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81.家庭的每个成员都一直得到充分的关心。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82.我们家经常自发地谈论家人很敏感的问题。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83.家人有矛盾时，有时会大声争吵。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84.在我们家确实鼓励成员都自由活动。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85.家庭成员常常与别人比较，看谁的学习工作好。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86.家庭成员很喜欢音乐、艺术和文学。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87.我们娱乐活动的方式是看电视、听广播而不是外出活动。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88.我们认为提高家里的生活水平比严守道德标准还要重要。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89.我们家饭后必须立即有人去洗碗。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434801" w:rsidRPr="00434801" w:rsidTr="006D2570">
        <w:tc>
          <w:tcPr>
            <w:tcW w:w="78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90.在家里违反家规者会受到严厉的批评。</w:t>
            </w:r>
          </w:p>
        </w:tc>
        <w:tc>
          <w:tcPr>
            <w:tcW w:w="662" w:type="dxa"/>
          </w:tcPr>
          <w:p w:rsidR="00434801" w:rsidRPr="00434801" w:rsidRDefault="00434801" w:rsidP="00434801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434801" w:rsidRPr="00434801" w:rsidRDefault="00434801" w:rsidP="00434801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434801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评分与解释：</w:t>
      </w:r>
    </w:p>
    <w:p w:rsidR="00434801" w:rsidRPr="00434801" w:rsidRDefault="00434801" w:rsidP="0043480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434801">
        <w:rPr>
          <w:rFonts w:asciiTheme="minorEastAsia" w:eastAsiaTheme="minorEastAsia" w:hAnsiTheme="minorEastAsia" w:cs="宋体" w:hint="eastAsia"/>
          <w:sz w:val="24"/>
          <w:szCs w:val="24"/>
        </w:rPr>
        <w:t>所有90个题目按选择的答案来评分，回答“是”评“1”分，回答“否”评“2”分。各因子对应题目的分值相加，即得到各因子的得分，得分越低，说明各因子的情况越好。</w:t>
      </w:r>
    </w:p>
    <w:tbl>
      <w:tblPr>
        <w:tblStyle w:val="a7"/>
        <w:tblW w:w="8525" w:type="dxa"/>
        <w:tblLayout w:type="fixed"/>
        <w:tblLook w:val="04A0" w:firstRow="1" w:lastRow="0" w:firstColumn="1" w:lastColumn="0" w:noHBand="0" w:noVBand="1"/>
      </w:tblPr>
      <w:tblGrid>
        <w:gridCol w:w="4592"/>
        <w:gridCol w:w="3933"/>
      </w:tblGrid>
      <w:tr w:rsidR="00434801" w:rsidRPr="00434801" w:rsidTr="006D2570">
        <w:tc>
          <w:tcPr>
            <w:tcW w:w="4592" w:type="dxa"/>
          </w:tcPr>
          <w:p w:rsidR="00434801" w:rsidRPr="00434801" w:rsidRDefault="00434801" w:rsidP="00434801">
            <w:pPr>
              <w:spacing w:line="360" w:lineRule="auto"/>
              <w:ind w:firstLine="422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因子与解释</w:t>
            </w:r>
          </w:p>
        </w:tc>
        <w:tc>
          <w:tcPr>
            <w:tcW w:w="3933" w:type="dxa"/>
            <w:vAlign w:val="center"/>
          </w:tcPr>
          <w:p w:rsidR="00434801" w:rsidRPr="00434801" w:rsidRDefault="00434801" w:rsidP="00434801">
            <w:pPr>
              <w:spacing w:line="360" w:lineRule="auto"/>
              <w:ind w:firstLine="422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包含题目（序号）</w:t>
            </w:r>
          </w:p>
        </w:tc>
      </w:tr>
      <w:tr w:rsidR="00434801" w:rsidRPr="00434801" w:rsidTr="006D2570">
        <w:tc>
          <w:tcPr>
            <w:tcW w:w="4592" w:type="dxa"/>
          </w:tcPr>
          <w:p w:rsidR="00434801" w:rsidRPr="00434801" w:rsidRDefault="00434801" w:rsidP="00434801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亲密度：指家庭成员之间相互承诺、帮助和支持和程度。</w:t>
            </w:r>
          </w:p>
        </w:tc>
        <w:tc>
          <w:tcPr>
            <w:tcW w:w="3933" w:type="dxa"/>
            <w:vAlign w:val="center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1、11、21、31、41、51、61、71、81。</w:t>
            </w:r>
          </w:p>
        </w:tc>
      </w:tr>
      <w:tr w:rsidR="00434801" w:rsidRPr="00434801" w:rsidTr="006D2570">
        <w:tc>
          <w:tcPr>
            <w:tcW w:w="4592" w:type="dxa"/>
          </w:tcPr>
          <w:p w:rsidR="00434801" w:rsidRPr="00434801" w:rsidRDefault="00434801" w:rsidP="00434801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情感表达：</w:t>
            </w:r>
            <w:proofErr w:type="gramStart"/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指鼓励</w:t>
            </w:r>
            <w:proofErr w:type="gramEnd"/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家庭成员公开活动，直接表达其情感的程度。</w:t>
            </w:r>
          </w:p>
        </w:tc>
        <w:tc>
          <w:tcPr>
            <w:tcW w:w="3933" w:type="dxa"/>
            <w:vAlign w:val="center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2、12、22、32、42、52、62、72、82。</w:t>
            </w:r>
          </w:p>
        </w:tc>
      </w:tr>
      <w:tr w:rsidR="00434801" w:rsidRPr="00434801" w:rsidTr="006D2570">
        <w:tc>
          <w:tcPr>
            <w:tcW w:w="4592" w:type="dxa"/>
          </w:tcPr>
          <w:p w:rsidR="00434801" w:rsidRPr="00434801" w:rsidRDefault="00434801" w:rsidP="00434801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矛盾性：指家庭成员之间公开表露愤怒、攻击和矛盾的程度。</w:t>
            </w:r>
          </w:p>
        </w:tc>
        <w:tc>
          <w:tcPr>
            <w:tcW w:w="3933" w:type="dxa"/>
            <w:vAlign w:val="center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3、13、23、33、43、53、63、73、83。</w:t>
            </w:r>
          </w:p>
        </w:tc>
      </w:tr>
      <w:tr w:rsidR="00434801" w:rsidRPr="00434801" w:rsidTr="006D2570">
        <w:tc>
          <w:tcPr>
            <w:tcW w:w="4592" w:type="dxa"/>
          </w:tcPr>
          <w:p w:rsidR="00434801" w:rsidRPr="00434801" w:rsidRDefault="00434801" w:rsidP="00434801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独立性：指家庭成员的自尊、自信和自主程度。</w:t>
            </w:r>
          </w:p>
        </w:tc>
        <w:tc>
          <w:tcPr>
            <w:tcW w:w="3933" w:type="dxa"/>
            <w:vAlign w:val="center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4、14、24、34、44、54、64、74、84。</w:t>
            </w:r>
          </w:p>
        </w:tc>
      </w:tr>
      <w:tr w:rsidR="00434801" w:rsidRPr="00434801" w:rsidTr="006D2570">
        <w:tc>
          <w:tcPr>
            <w:tcW w:w="4592" w:type="dxa"/>
          </w:tcPr>
          <w:p w:rsidR="00434801" w:rsidRPr="00434801" w:rsidRDefault="00434801" w:rsidP="00434801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成功性：指将一般性活动(如上学和工</w:t>
            </w: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作)变为成就性或竞争性活动的程度。</w:t>
            </w:r>
          </w:p>
        </w:tc>
        <w:tc>
          <w:tcPr>
            <w:tcW w:w="3933" w:type="dxa"/>
            <w:vAlign w:val="center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5、15、25、35、45、55、65、75、</w:t>
            </w: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85。</w:t>
            </w:r>
          </w:p>
        </w:tc>
      </w:tr>
      <w:tr w:rsidR="00434801" w:rsidRPr="00434801" w:rsidTr="006D2570">
        <w:tc>
          <w:tcPr>
            <w:tcW w:w="4592" w:type="dxa"/>
          </w:tcPr>
          <w:p w:rsidR="00434801" w:rsidRPr="00434801" w:rsidRDefault="00434801" w:rsidP="00434801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知识性：指对政治、社会、智力和文化活动的兴趣大小。</w:t>
            </w:r>
          </w:p>
        </w:tc>
        <w:tc>
          <w:tcPr>
            <w:tcW w:w="3933" w:type="dxa"/>
            <w:vAlign w:val="center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6、16、26、36、46、56、66、76、86。</w:t>
            </w:r>
          </w:p>
        </w:tc>
      </w:tr>
      <w:tr w:rsidR="00434801" w:rsidRPr="00434801" w:rsidTr="006D2570">
        <w:tc>
          <w:tcPr>
            <w:tcW w:w="4592" w:type="dxa"/>
          </w:tcPr>
          <w:p w:rsidR="00434801" w:rsidRPr="00434801" w:rsidRDefault="00434801" w:rsidP="00434801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娱乐性：指参与社交和娱乐活动的程度。</w:t>
            </w:r>
          </w:p>
        </w:tc>
        <w:tc>
          <w:tcPr>
            <w:tcW w:w="3933" w:type="dxa"/>
            <w:vAlign w:val="center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7、17、27、37、47、57、67、77、87。</w:t>
            </w:r>
          </w:p>
        </w:tc>
      </w:tr>
      <w:tr w:rsidR="00434801" w:rsidRPr="00434801" w:rsidTr="006D2570">
        <w:tc>
          <w:tcPr>
            <w:tcW w:w="4592" w:type="dxa"/>
          </w:tcPr>
          <w:p w:rsidR="00434801" w:rsidRPr="00434801" w:rsidRDefault="00434801" w:rsidP="00434801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道德宗教观：指对伦理、宗教和价值的重视程度。</w:t>
            </w:r>
          </w:p>
        </w:tc>
        <w:tc>
          <w:tcPr>
            <w:tcW w:w="3933" w:type="dxa"/>
            <w:vAlign w:val="center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8、18、28、38、48、58、68、78、88。</w:t>
            </w:r>
          </w:p>
        </w:tc>
      </w:tr>
      <w:tr w:rsidR="00434801" w:rsidRPr="00434801" w:rsidTr="006D2570">
        <w:tc>
          <w:tcPr>
            <w:tcW w:w="4592" w:type="dxa"/>
          </w:tcPr>
          <w:p w:rsidR="00434801" w:rsidRPr="00434801" w:rsidRDefault="00434801" w:rsidP="00434801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组织性：</w:t>
            </w:r>
            <w:proofErr w:type="gramStart"/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指安排</w:t>
            </w:r>
            <w:proofErr w:type="gramEnd"/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家庭活动和责任时有明确的组织和结构的程度。</w:t>
            </w:r>
          </w:p>
        </w:tc>
        <w:tc>
          <w:tcPr>
            <w:tcW w:w="3933" w:type="dxa"/>
            <w:vAlign w:val="center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9、19、29、39、49、59、69、79、89。</w:t>
            </w:r>
          </w:p>
        </w:tc>
      </w:tr>
      <w:tr w:rsidR="00434801" w:rsidRPr="00434801" w:rsidTr="006D2570">
        <w:tc>
          <w:tcPr>
            <w:tcW w:w="4592" w:type="dxa"/>
          </w:tcPr>
          <w:p w:rsidR="00434801" w:rsidRPr="00434801" w:rsidRDefault="00434801" w:rsidP="00434801">
            <w:pPr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控制性：指使用固定家规和程序来安排家庭生活的程度。</w:t>
            </w:r>
          </w:p>
        </w:tc>
        <w:tc>
          <w:tcPr>
            <w:tcW w:w="3933" w:type="dxa"/>
            <w:vAlign w:val="center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10、20、30、40、50、60、70、80、90。</w:t>
            </w:r>
          </w:p>
        </w:tc>
      </w:tr>
    </w:tbl>
    <w:p w:rsidR="00434801" w:rsidRPr="00434801" w:rsidRDefault="00434801" w:rsidP="00434801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434801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评分参照：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34801" w:rsidRPr="00434801" w:rsidTr="006D2570"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因子名称</w:t>
            </w:r>
          </w:p>
        </w:tc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低分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中等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高分</w:t>
            </w:r>
          </w:p>
        </w:tc>
      </w:tr>
      <w:tr w:rsidR="00434801" w:rsidRPr="00434801" w:rsidTr="006D2570"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亲密度</w:t>
            </w:r>
          </w:p>
        </w:tc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0-5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6-8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</w:tr>
      <w:tr w:rsidR="00434801" w:rsidRPr="00434801" w:rsidTr="006D2570"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情感表达</w:t>
            </w:r>
          </w:p>
        </w:tc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0-4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5-7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8-9</w:t>
            </w:r>
          </w:p>
        </w:tc>
      </w:tr>
      <w:tr w:rsidR="00434801" w:rsidRPr="00434801" w:rsidTr="006D2570"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矛盾性</w:t>
            </w:r>
          </w:p>
        </w:tc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0-1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2-5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6-9</w:t>
            </w:r>
          </w:p>
        </w:tc>
      </w:tr>
      <w:tr w:rsidR="00434801" w:rsidRPr="00434801" w:rsidTr="006D2570"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独立性</w:t>
            </w:r>
          </w:p>
        </w:tc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0-3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4-7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8-9</w:t>
            </w:r>
          </w:p>
        </w:tc>
      </w:tr>
      <w:tr w:rsidR="00434801" w:rsidRPr="00434801" w:rsidTr="006D2570"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成功性</w:t>
            </w:r>
          </w:p>
        </w:tc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0-5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6-8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</w:tr>
      <w:tr w:rsidR="00434801" w:rsidRPr="00434801" w:rsidTr="006D2570"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文化性</w:t>
            </w:r>
          </w:p>
        </w:tc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0-3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4-7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8-9</w:t>
            </w:r>
          </w:p>
        </w:tc>
      </w:tr>
      <w:tr w:rsidR="00434801" w:rsidRPr="00434801" w:rsidTr="006D2570"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娱乐性</w:t>
            </w:r>
          </w:p>
        </w:tc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0-3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4-6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7-9</w:t>
            </w:r>
          </w:p>
        </w:tc>
      </w:tr>
      <w:tr w:rsidR="00434801" w:rsidRPr="00434801" w:rsidTr="006D2570"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道德宗教观</w:t>
            </w:r>
          </w:p>
        </w:tc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0-4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5-7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8-9</w:t>
            </w:r>
          </w:p>
        </w:tc>
      </w:tr>
      <w:tr w:rsidR="00434801" w:rsidRPr="00434801" w:rsidTr="006D2570"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组织性</w:t>
            </w:r>
          </w:p>
        </w:tc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0-5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6-8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</w:t>
            </w:r>
          </w:p>
        </w:tc>
      </w:tr>
      <w:tr w:rsidR="00434801" w:rsidRPr="00434801" w:rsidTr="006D2570"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控制性</w:t>
            </w:r>
          </w:p>
        </w:tc>
        <w:tc>
          <w:tcPr>
            <w:tcW w:w="2130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0-2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3-5</w:t>
            </w:r>
          </w:p>
        </w:tc>
        <w:tc>
          <w:tcPr>
            <w:tcW w:w="2131" w:type="dxa"/>
          </w:tcPr>
          <w:p w:rsidR="00434801" w:rsidRPr="00434801" w:rsidRDefault="00434801" w:rsidP="0043480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434801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6-9</w:t>
            </w:r>
          </w:p>
        </w:tc>
      </w:tr>
    </w:tbl>
    <w:p w:rsidR="00F94893" w:rsidRPr="008B3980" w:rsidRDefault="00F94893" w:rsidP="0043480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F94893" w:rsidRPr="008B398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CEB" w:rsidRDefault="00AA1CEB">
      <w:r>
        <w:separator/>
      </w:r>
    </w:p>
  </w:endnote>
  <w:endnote w:type="continuationSeparator" w:id="0">
    <w:p w:rsidR="00AA1CEB" w:rsidRDefault="00AA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AA1CEB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893" w:rsidRDefault="00AA1CEB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F94893" w:rsidRDefault="00AA1CEB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CEB" w:rsidRDefault="00AA1CEB">
      <w:r>
        <w:separator/>
      </w:r>
    </w:p>
  </w:footnote>
  <w:footnote w:type="continuationSeparator" w:id="0">
    <w:p w:rsidR="00AA1CEB" w:rsidRDefault="00AA1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AA1CEB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8710"/>
    <w:multiLevelType w:val="singleLevel"/>
    <w:tmpl w:val="551C8710"/>
    <w:lvl w:ilvl="0">
      <w:start w:val="1"/>
      <w:numFmt w:val="decimal"/>
      <w:suff w:val="nothing"/>
      <w:lvlText w:val="%1、"/>
      <w:lvlJc w:val="left"/>
    </w:lvl>
  </w:abstractNum>
  <w:abstractNum w:abstractNumId="1">
    <w:nsid w:val="58495786"/>
    <w:multiLevelType w:val="singleLevel"/>
    <w:tmpl w:val="58495786"/>
    <w:lvl w:ilvl="0">
      <w:start w:val="1"/>
      <w:numFmt w:val="decimal"/>
      <w:suff w:val="nothing"/>
      <w:lvlText w:val="(%1)"/>
      <w:lvlJc w:val="left"/>
    </w:lvl>
  </w:abstractNum>
  <w:abstractNum w:abstractNumId="2">
    <w:nsid w:val="58589DFB"/>
    <w:multiLevelType w:val="singleLevel"/>
    <w:tmpl w:val="58589DFB"/>
    <w:lvl w:ilvl="0">
      <w:start w:val="1"/>
      <w:numFmt w:val="decimal"/>
      <w:suff w:val="nothing"/>
      <w:lvlText w:val="%1、"/>
      <w:lvlJc w:val="left"/>
    </w:lvl>
  </w:abstractNum>
  <w:abstractNum w:abstractNumId="3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567A6"/>
    <w:rsid w:val="00076AD7"/>
    <w:rsid w:val="000831D7"/>
    <w:rsid w:val="000B1D94"/>
    <w:rsid w:val="000D3009"/>
    <w:rsid w:val="000D6865"/>
    <w:rsid w:val="00145B70"/>
    <w:rsid w:val="001B58D9"/>
    <w:rsid w:val="00216BEB"/>
    <w:rsid w:val="00247641"/>
    <w:rsid w:val="00334E44"/>
    <w:rsid w:val="00434801"/>
    <w:rsid w:val="004A506C"/>
    <w:rsid w:val="004B7C35"/>
    <w:rsid w:val="00531614"/>
    <w:rsid w:val="005A4697"/>
    <w:rsid w:val="006425FD"/>
    <w:rsid w:val="006F6D7A"/>
    <w:rsid w:val="00787AFD"/>
    <w:rsid w:val="007C2EEC"/>
    <w:rsid w:val="00836C86"/>
    <w:rsid w:val="008B3980"/>
    <w:rsid w:val="008C7D17"/>
    <w:rsid w:val="008E56CA"/>
    <w:rsid w:val="009038E1"/>
    <w:rsid w:val="009873BB"/>
    <w:rsid w:val="00A42AA3"/>
    <w:rsid w:val="00A614C2"/>
    <w:rsid w:val="00A805F3"/>
    <w:rsid w:val="00AA1CEB"/>
    <w:rsid w:val="00AA71D6"/>
    <w:rsid w:val="00B604DE"/>
    <w:rsid w:val="00C04168"/>
    <w:rsid w:val="00C66945"/>
    <w:rsid w:val="00DA2D43"/>
    <w:rsid w:val="00DF41C8"/>
    <w:rsid w:val="00E57EE1"/>
    <w:rsid w:val="00EE178E"/>
    <w:rsid w:val="00EE69DA"/>
    <w:rsid w:val="00EF7284"/>
    <w:rsid w:val="00F0019A"/>
    <w:rsid w:val="00F7724F"/>
    <w:rsid w:val="00F94893"/>
    <w:rsid w:val="00FB0F2B"/>
    <w:rsid w:val="00FD5DB1"/>
    <w:rsid w:val="00FE5013"/>
    <w:rsid w:val="00FF55DE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  <w:style w:type="paragraph" w:styleId="a8">
    <w:name w:val="Balloon Text"/>
    <w:basedOn w:val="a"/>
    <w:link w:val="Char"/>
    <w:rsid w:val="009038E1"/>
    <w:rPr>
      <w:sz w:val="18"/>
      <w:szCs w:val="18"/>
    </w:rPr>
  </w:style>
  <w:style w:type="character" w:customStyle="1" w:styleId="Char">
    <w:name w:val="批注框文本 Char"/>
    <w:basedOn w:val="a0"/>
    <w:link w:val="a8"/>
    <w:rsid w:val="009038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  <w:style w:type="paragraph" w:styleId="a8">
    <w:name w:val="Balloon Text"/>
    <w:basedOn w:val="a"/>
    <w:link w:val="Char"/>
    <w:rsid w:val="009038E1"/>
    <w:rPr>
      <w:sz w:val="18"/>
      <w:szCs w:val="18"/>
    </w:rPr>
  </w:style>
  <w:style w:type="character" w:customStyle="1" w:styleId="Char">
    <w:name w:val="批注框文本 Char"/>
    <w:basedOn w:val="a0"/>
    <w:link w:val="a8"/>
    <w:rsid w:val="00903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3</cp:revision>
  <cp:lastPrinted>2017-03-02T02:49:00Z</cp:lastPrinted>
  <dcterms:created xsi:type="dcterms:W3CDTF">2017-08-01T06:31:00Z</dcterms:created>
  <dcterms:modified xsi:type="dcterms:W3CDTF">2017-08-01T06:31:00Z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