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A3" w:rsidRPr="002C7FA3" w:rsidRDefault="002C7FA3" w:rsidP="002C7FA3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C7FA3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t>生涯成功密码研习营活动大纲</w:t>
      </w:r>
    </w:p>
    <w:p w:rsidR="002C7FA3" w:rsidRPr="002C7FA3" w:rsidRDefault="002C7FA3" w:rsidP="002C7FA3">
      <w:pPr>
        <w:widowControl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995"/>
        <w:gridCol w:w="2520"/>
        <w:gridCol w:w="540"/>
        <w:gridCol w:w="3240"/>
        <w:gridCol w:w="780"/>
      </w:tblGrid>
      <w:tr w:rsidR="002C7FA3" w:rsidRPr="002C7FA3" w:rsidTr="002C7FA3">
        <w:trPr>
          <w:trHeight w:val="300"/>
          <w:tblCellSpacing w:w="0" w:type="dxa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程序（暂定）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时数</w:t>
            </w:r>
          </w:p>
        </w:tc>
      </w:tr>
      <w:tr w:rsidR="002C7FA3" w:rsidRPr="002C7FA3" w:rsidTr="002C7FA3">
        <w:trPr>
          <w:trHeight w:val="825"/>
          <w:tblCellSpacing w:w="0" w:type="dxa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第一</w:t>
            </w:r>
          </w:p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天</w:t>
            </w:r>
          </w:p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ind w:left="480" w:hanging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Wingdings" w:eastAsia="宋体" w:hAnsi="Wingdings" w:cs="Times New Roman" w:hint="eastAsia"/>
                <w:color w:val="000000"/>
                <w:kern w:val="0"/>
                <w:sz w:val="24"/>
                <w:szCs w:val="24"/>
              </w:rPr>
              <w:sym w:font="Wingdings" w:char="F0D8"/>
            </w:r>
            <w:r w:rsidRPr="002C7FA3">
              <w:rPr>
                <w:rFonts w:ascii="Wingdings" w:eastAsia="宋体" w:hAnsi="Wingdings" w:cs="Times New Roman"/>
                <w:color w:val="000000"/>
                <w:kern w:val="0"/>
                <w:sz w:val="24"/>
                <w:szCs w:val="24"/>
              </w:rPr>
              <w:t></w:t>
            </w: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互相认识</w:t>
            </w:r>
          </w:p>
          <w:p w:rsidR="002C7FA3" w:rsidRPr="002C7FA3" w:rsidRDefault="002C7FA3" w:rsidP="002C7FA3">
            <w:pPr>
              <w:widowControl/>
              <w:ind w:left="480" w:hanging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Wingdings" w:eastAsia="宋体" w:hAnsi="Wingdings" w:cs="Times New Roman" w:hint="eastAsia"/>
                <w:color w:val="000000"/>
                <w:kern w:val="0"/>
                <w:sz w:val="24"/>
                <w:szCs w:val="24"/>
              </w:rPr>
              <w:sym w:font="Wingdings" w:char="F0D8"/>
            </w:r>
            <w:r w:rsidRPr="002C7FA3">
              <w:rPr>
                <w:rFonts w:ascii="Wingdings" w:eastAsia="宋体" w:hAnsi="Wingdings" w:cs="Times New Roman"/>
                <w:color w:val="000000"/>
                <w:kern w:val="0"/>
                <w:sz w:val="24"/>
                <w:szCs w:val="24"/>
              </w:rPr>
              <w:t></w:t>
            </w: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期望管理</w:t>
            </w:r>
          </w:p>
          <w:p w:rsidR="002C7FA3" w:rsidRPr="002C7FA3" w:rsidRDefault="002C7FA3" w:rsidP="002C7FA3">
            <w:pPr>
              <w:widowControl/>
              <w:ind w:left="480" w:hanging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Wingdings" w:eastAsia="宋体" w:hAnsi="Wingdings" w:cs="Times New Roman" w:hint="eastAsia"/>
                <w:color w:val="000000"/>
                <w:kern w:val="0"/>
                <w:sz w:val="24"/>
                <w:szCs w:val="24"/>
              </w:rPr>
              <w:sym w:font="Wingdings" w:char="F0D8"/>
            </w:r>
            <w:r w:rsidRPr="002C7FA3">
              <w:rPr>
                <w:rFonts w:ascii="Wingdings" w:eastAsia="宋体" w:hAnsi="Wingdings" w:cs="Times New Roman"/>
                <w:color w:val="000000"/>
                <w:kern w:val="0"/>
                <w:sz w:val="24"/>
                <w:szCs w:val="24"/>
              </w:rPr>
              <w:t></w:t>
            </w: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课程内容简介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C7FA3" w:rsidRPr="002C7FA3" w:rsidTr="002C7FA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自我认知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ind w:left="480" w:hanging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Wingdings" w:eastAsia="宋体" w:hAnsi="Wingdings" w:cs="Times New Roman" w:hint="eastAsia"/>
                <w:color w:val="000000"/>
                <w:kern w:val="0"/>
                <w:sz w:val="24"/>
                <w:szCs w:val="24"/>
              </w:rPr>
              <w:sym w:font="Wingdings" w:char="F0D8"/>
            </w:r>
            <w:r w:rsidRPr="002C7FA3">
              <w:rPr>
                <w:rFonts w:ascii="Wingdings" w:eastAsia="宋体" w:hAnsi="Wingdings" w:cs="Times New Roman"/>
                <w:color w:val="000000"/>
                <w:kern w:val="0"/>
                <w:sz w:val="24"/>
                <w:szCs w:val="24"/>
              </w:rPr>
              <w:t></w:t>
            </w: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自我认识</w:t>
            </w:r>
          </w:p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My Dream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C7FA3" w:rsidRPr="002C7FA3" w:rsidTr="002C7FA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Let it fly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7FA3" w:rsidRPr="002C7FA3" w:rsidTr="002C7FA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Road block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7FA3" w:rsidRPr="002C7FA3" w:rsidTr="002C7FA3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ind w:left="480" w:hanging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Wingdings" w:eastAsia="宋体" w:hAnsi="Wingdings" w:cs="Times New Roman" w:hint="eastAsia"/>
                <w:color w:val="000000"/>
                <w:kern w:val="0"/>
                <w:sz w:val="24"/>
                <w:szCs w:val="24"/>
              </w:rPr>
              <w:sym w:font="Wingdings" w:char="F0D8"/>
            </w:r>
            <w:r w:rsidRPr="002C7FA3">
              <w:rPr>
                <w:rFonts w:ascii="Wingdings" w:eastAsia="宋体" w:hAnsi="Wingdings" w:cs="Times New Roman"/>
                <w:color w:val="000000"/>
                <w:kern w:val="0"/>
                <w:sz w:val="24"/>
                <w:szCs w:val="24"/>
              </w:rPr>
              <w:t></w:t>
            </w: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认识个人取向的方法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性向测量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C7FA3" w:rsidRPr="002C7FA3" w:rsidTr="002C7F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价值拍卖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7FA3" w:rsidRPr="002C7FA3" w:rsidTr="002C7FA3">
        <w:trPr>
          <w:trHeight w:val="330"/>
          <w:tblCellSpacing w:w="0" w:type="dxa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第二天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了解大学生活</w:t>
            </w:r>
          </w:p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了解学科专业</w:t>
            </w:r>
          </w:p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了解职业世界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ind w:left="480" w:hanging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Wingdings" w:eastAsia="宋体" w:hAnsi="Wingdings" w:cs="Times New Roman" w:hint="eastAsia"/>
                <w:color w:val="000000"/>
                <w:kern w:val="0"/>
                <w:sz w:val="24"/>
                <w:szCs w:val="24"/>
              </w:rPr>
              <w:sym w:font="Wingdings" w:char="F0D8"/>
            </w:r>
            <w:r w:rsidRPr="002C7FA3">
              <w:rPr>
                <w:rFonts w:ascii="Wingdings" w:eastAsia="宋体" w:hAnsi="Wingdings" w:cs="Times New Roman"/>
                <w:color w:val="000000"/>
                <w:kern w:val="0"/>
                <w:sz w:val="24"/>
                <w:szCs w:val="24"/>
              </w:rPr>
              <w:t></w:t>
            </w: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专家报告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专家报告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C7FA3" w:rsidRPr="002C7FA3" w:rsidTr="002C7FA3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六分钟访谈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7FA3" w:rsidRPr="002C7FA3" w:rsidTr="002C7F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师兄师姐午餐会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7FA3" w:rsidRPr="002C7FA3" w:rsidTr="002C7F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小组调研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C7FA3" w:rsidRPr="002C7FA3" w:rsidTr="002C7F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ind w:left="480" w:hanging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Wingdings" w:eastAsia="宋体" w:hAnsi="Wingdings" w:cs="Times New Roman" w:hint="eastAsia"/>
                <w:color w:val="000000"/>
                <w:kern w:val="0"/>
                <w:sz w:val="24"/>
                <w:szCs w:val="24"/>
              </w:rPr>
              <w:sym w:font="Wingdings" w:char="F0D8"/>
            </w:r>
            <w:r w:rsidRPr="002C7FA3">
              <w:rPr>
                <w:rFonts w:ascii="Wingdings" w:eastAsia="宋体" w:hAnsi="Wingdings" w:cs="Times New Roman"/>
                <w:color w:val="000000"/>
                <w:kern w:val="0"/>
                <w:sz w:val="24"/>
                <w:szCs w:val="24"/>
              </w:rPr>
              <w:t></w:t>
            </w: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调研在校师生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参访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C7FA3" w:rsidRPr="002C7FA3" w:rsidTr="002C7F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ind w:left="480" w:hanging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Wingdings" w:eastAsia="宋体" w:hAnsi="Wingdings" w:cs="Times New Roman" w:hint="eastAsia"/>
                <w:color w:val="000000"/>
                <w:kern w:val="0"/>
                <w:sz w:val="24"/>
                <w:szCs w:val="24"/>
              </w:rPr>
              <w:sym w:font="Wingdings" w:char="F0D8"/>
            </w:r>
            <w:r w:rsidRPr="002C7FA3">
              <w:rPr>
                <w:rFonts w:ascii="Wingdings" w:eastAsia="宋体" w:hAnsi="Wingdings" w:cs="Times New Roman"/>
                <w:color w:val="000000"/>
                <w:kern w:val="0"/>
                <w:sz w:val="24"/>
                <w:szCs w:val="24"/>
              </w:rPr>
              <w:t></w:t>
            </w: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参访典型学院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访谈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C7FA3" w:rsidRPr="002C7FA3" w:rsidTr="002C7FA3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ind w:left="480" w:hanging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Wingdings" w:eastAsia="宋体" w:hAnsi="Wingdings" w:cs="Times New Roman" w:hint="eastAsia"/>
                <w:color w:val="000000"/>
                <w:kern w:val="0"/>
                <w:sz w:val="24"/>
                <w:szCs w:val="24"/>
              </w:rPr>
              <w:sym w:font="Wingdings" w:char="F0D8"/>
            </w:r>
            <w:r w:rsidRPr="002C7FA3">
              <w:rPr>
                <w:rFonts w:ascii="Wingdings" w:eastAsia="宋体" w:hAnsi="Wingdings" w:cs="Times New Roman"/>
                <w:color w:val="000000"/>
                <w:kern w:val="0"/>
                <w:sz w:val="24"/>
                <w:szCs w:val="24"/>
              </w:rPr>
              <w:t></w:t>
            </w: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生涯人物访谈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小组报告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C7FA3" w:rsidRPr="002C7FA3" w:rsidTr="002C7FA3">
        <w:trPr>
          <w:trHeight w:val="285"/>
          <w:tblCellSpacing w:w="0" w:type="dxa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  <w:hideMark/>
          </w:tcPr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第三</w:t>
            </w:r>
          </w:p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自我管理</w:t>
            </w:r>
          </w:p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生涯规划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ind w:left="480" w:hanging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Wingdings" w:eastAsia="宋体" w:hAnsi="Wingdings" w:cs="Times New Roman" w:hint="eastAsia"/>
                <w:color w:val="000000"/>
                <w:kern w:val="0"/>
                <w:sz w:val="24"/>
                <w:szCs w:val="24"/>
              </w:rPr>
              <w:sym w:font="Wingdings" w:char="F0D8"/>
            </w:r>
            <w:r w:rsidRPr="002C7FA3">
              <w:rPr>
                <w:rFonts w:ascii="Wingdings" w:eastAsia="宋体" w:hAnsi="Wingdings" w:cs="Times New Roman"/>
                <w:color w:val="000000"/>
                <w:kern w:val="0"/>
                <w:sz w:val="24"/>
                <w:szCs w:val="24"/>
              </w:rPr>
              <w:t></w:t>
            </w: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情绪管理</w:t>
            </w:r>
          </w:p>
          <w:p w:rsidR="002C7FA3" w:rsidRPr="002C7FA3" w:rsidRDefault="002C7FA3" w:rsidP="002C7FA3">
            <w:pPr>
              <w:widowControl/>
              <w:ind w:left="480" w:hanging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Wingdings" w:eastAsia="宋体" w:hAnsi="Wingdings" w:cs="Times New Roman" w:hint="eastAsia"/>
                <w:color w:val="000000"/>
                <w:kern w:val="0"/>
                <w:sz w:val="24"/>
                <w:szCs w:val="24"/>
              </w:rPr>
              <w:sym w:font="Wingdings" w:char="F0D8"/>
            </w:r>
            <w:r w:rsidRPr="002C7FA3">
              <w:rPr>
                <w:rFonts w:ascii="Wingdings" w:eastAsia="宋体" w:hAnsi="Wingdings" w:cs="Times New Roman"/>
                <w:color w:val="000000"/>
                <w:kern w:val="0"/>
                <w:sz w:val="24"/>
                <w:szCs w:val="24"/>
              </w:rPr>
              <w:t></w:t>
            </w: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时间管理</w:t>
            </w:r>
          </w:p>
          <w:p w:rsidR="002C7FA3" w:rsidRPr="002C7FA3" w:rsidRDefault="002C7FA3" w:rsidP="002C7FA3">
            <w:pPr>
              <w:widowControl/>
              <w:ind w:left="480" w:hanging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Wingdings" w:eastAsia="宋体" w:hAnsi="Wingdings" w:cs="Times New Roman" w:hint="eastAsia"/>
                <w:color w:val="000000"/>
                <w:kern w:val="0"/>
                <w:sz w:val="24"/>
                <w:szCs w:val="24"/>
              </w:rPr>
              <w:sym w:font="Wingdings" w:char="F0D8"/>
            </w:r>
            <w:r w:rsidRPr="002C7FA3">
              <w:rPr>
                <w:rFonts w:ascii="Wingdings" w:eastAsia="宋体" w:hAnsi="Wingdings" w:cs="Times New Roman"/>
                <w:color w:val="000000"/>
                <w:kern w:val="0"/>
                <w:sz w:val="24"/>
                <w:szCs w:val="24"/>
              </w:rPr>
              <w:t></w:t>
            </w: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行动计划</w:t>
            </w:r>
          </w:p>
          <w:p w:rsidR="002C7FA3" w:rsidRPr="002C7FA3" w:rsidRDefault="002C7FA3" w:rsidP="002C7FA3">
            <w:pPr>
              <w:widowControl/>
              <w:ind w:left="480" w:hanging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Wingdings" w:eastAsia="宋体" w:hAnsi="Wingdings" w:cs="Times New Roman" w:hint="eastAsia"/>
                <w:color w:val="000000"/>
                <w:kern w:val="0"/>
                <w:sz w:val="24"/>
                <w:szCs w:val="24"/>
              </w:rPr>
              <w:sym w:font="Wingdings" w:char="F0D8"/>
            </w:r>
            <w:r w:rsidRPr="002C7FA3">
              <w:rPr>
                <w:rFonts w:ascii="Wingdings" w:eastAsia="宋体" w:hAnsi="Wingdings" w:cs="Times New Roman"/>
                <w:color w:val="000000"/>
                <w:kern w:val="0"/>
                <w:sz w:val="24"/>
                <w:szCs w:val="24"/>
              </w:rPr>
              <w:t></w:t>
            </w: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总结及颁奖</w:t>
            </w:r>
          </w:p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DFKai-SB" w:eastAsia="DFKai-SB" w:hAnsi="DFKai-SB" w:cs="Times New Roman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绳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C7FA3" w:rsidRPr="002C7FA3" w:rsidTr="002C7FA3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砌积木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7FA3" w:rsidRPr="002C7FA3" w:rsidTr="002C7FA3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Give and take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7FA3" w:rsidRPr="002C7FA3" w:rsidTr="002C7F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行动计划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7FA3" w:rsidRPr="002C7FA3" w:rsidTr="002C7FA3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个人发言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C7FA3" w:rsidRPr="002C7FA3" w:rsidTr="002C7FA3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总结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C7FA3" w:rsidRPr="002C7FA3" w:rsidTr="002C7FA3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C7FA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颁奖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FA3" w:rsidRPr="002C7FA3" w:rsidRDefault="002C7FA3" w:rsidP="002C7FA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2C7FA3" w:rsidRPr="002C7FA3" w:rsidRDefault="002C7FA3" w:rsidP="002C7FA3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C7FA3">
        <w:rPr>
          <w:rFonts w:ascii="黑体" w:eastAsia="黑体" w:hAnsi="黑体" w:cs="Times New Roman" w:hint="eastAsia"/>
          <w:color w:val="000000"/>
          <w:kern w:val="0"/>
          <w:sz w:val="28"/>
          <w:szCs w:val="28"/>
        </w:rPr>
        <w:lastRenderedPageBreak/>
        <w:t>课节流程</w:t>
      </w:r>
    </w:p>
    <w:p w:rsidR="002C7FA3" w:rsidRPr="002C7FA3" w:rsidRDefault="002C7FA3" w:rsidP="002C7FA3">
      <w:pPr>
        <w:widowControl/>
        <w:ind w:left="430" w:hanging="42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C7FA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 重温上堂要点</w:t>
      </w:r>
    </w:p>
    <w:p w:rsidR="002C7FA3" w:rsidRPr="002C7FA3" w:rsidRDefault="002C7FA3" w:rsidP="002C7FA3">
      <w:pPr>
        <w:widowControl/>
        <w:ind w:left="360" w:hanging="36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C7FA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2 简介是日程序要点</w:t>
      </w:r>
    </w:p>
    <w:p w:rsidR="002C7FA3" w:rsidRPr="002C7FA3" w:rsidRDefault="002C7FA3" w:rsidP="002C7FA3">
      <w:pPr>
        <w:widowControl/>
        <w:ind w:left="430" w:hanging="42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C7FA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3 活动推行：</w:t>
      </w:r>
    </w:p>
    <w:p w:rsidR="002C7FA3" w:rsidRPr="002C7FA3" w:rsidRDefault="002C7FA3" w:rsidP="002C7FA3">
      <w:pPr>
        <w:widowControl/>
        <w:ind w:left="990" w:hanging="56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C7FA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3.1 介绍活动玩法，令学员掌握活动的流程</w:t>
      </w:r>
    </w:p>
    <w:p w:rsidR="002C7FA3" w:rsidRPr="002C7FA3" w:rsidRDefault="002C7FA3" w:rsidP="002C7FA3">
      <w:pPr>
        <w:widowControl/>
        <w:ind w:left="990" w:hanging="56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C7FA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3.2 说明活动的学习目标</w:t>
      </w:r>
    </w:p>
    <w:p w:rsidR="002C7FA3" w:rsidRPr="002C7FA3" w:rsidRDefault="002C7FA3" w:rsidP="002C7FA3">
      <w:pPr>
        <w:widowControl/>
        <w:ind w:left="990" w:hanging="56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C7FA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3.3 观察及留意学员在活动过程中的行为表现及互动模式</w:t>
      </w:r>
    </w:p>
    <w:p w:rsidR="002C7FA3" w:rsidRPr="002C7FA3" w:rsidRDefault="002C7FA3" w:rsidP="002C7FA3">
      <w:pPr>
        <w:widowControl/>
        <w:ind w:left="990" w:hanging="56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C7FA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3.4 记录过程中一些重要的行为及对话，以便解说</w:t>
      </w:r>
    </w:p>
    <w:p w:rsidR="002C7FA3" w:rsidRPr="002C7FA3" w:rsidRDefault="002C7FA3" w:rsidP="002C7FA3">
      <w:pPr>
        <w:widowControl/>
        <w:ind w:left="990" w:hanging="56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C7FA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3.5 活动解说：</w:t>
      </w:r>
    </w:p>
    <w:p w:rsidR="002C7FA3" w:rsidRPr="002C7FA3" w:rsidRDefault="002C7FA3" w:rsidP="002C7FA3">
      <w:pPr>
        <w:widowControl/>
        <w:ind w:left="850" w:firstLine="1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C7FA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有什么发生</w:t>
      </w:r>
      <w:r w:rsidRPr="002C7FA3">
        <w:rPr>
          <w:rFonts w:ascii="Wingdings" w:eastAsia="宋体" w:hAnsi="Wingdings" w:cs="Times New Roman" w:hint="eastAsia"/>
          <w:color w:val="000000"/>
          <w:kern w:val="0"/>
          <w:sz w:val="28"/>
          <w:szCs w:val="28"/>
        </w:rPr>
        <w:sym w:font="Wingdings" w:char="F0E8"/>
      </w:r>
      <w:r w:rsidRPr="002C7FA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感受如何</w:t>
      </w:r>
      <w:r w:rsidRPr="002C7FA3">
        <w:rPr>
          <w:rFonts w:ascii="Wingdings" w:eastAsia="宋体" w:hAnsi="Wingdings" w:cs="Times New Roman" w:hint="eastAsia"/>
          <w:color w:val="000000"/>
          <w:kern w:val="0"/>
          <w:sz w:val="28"/>
          <w:szCs w:val="28"/>
        </w:rPr>
        <w:sym w:font="Wingdings" w:char="F0E8"/>
      </w:r>
      <w:r w:rsidRPr="002C7FA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如何回应</w:t>
      </w:r>
      <w:r w:rsidRPr="002C7FA3">
        <w:rPr>
          <w:rFonts w:ascii="Wingdings" w:eastAsia="宋体" w:hAnsi="Wingdings" w:cs="Times New Roman" w:hint="eastAsia"/>
          <w:color w:val="000000"/>
          <w:kern w:val="0"/>
          <w:sz w:val="28"/>
          <w:szCs w:val="28"/>
        </w:rPr>
        <w:sym w:font="Wingdings" w:char="F0E8"/>
      </w:r>
      <w:r w:rsidRPr="002C7FA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生活经验</w:t>
      </w:r>
      <w:r w:rsidRPr="002C7FA3">
        <w:rPr>
          <w:rFonts w:ascii="Wingdings" w:eastAsia="宋体" w:hAnsi="Wingdings" w:cs="Times New Roman" w:hint="eastAsia"/>
          <w:color w:val="000000"/>
          <w:kern w:val="0"/>
          <w:sz w:val="28"/>
          <w:szCs w:val="28"/>
        </w:rPr>
        <w:sym w:font="Wingdings" w:char="F0E8"/>
      </w:r>
      <w:r w:rsidRPr="002C7FA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如何应用</w:t>
      </w:r>
    </w:p>
    <w:p w:rsidR="002C7FA3" w:rsidRPr="002C7FA3" w:rsidRDefault="002C7FA3" w:rsidP="002C7FA3">
      <w:pPr>
        <w:widowControl/>
        <w:ind w:left="990" w:hanging="56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C7FA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3.6 总结学习重点</w:t>
      </w:r>
    </w:p>
    <w:p w:rsidR="002C7FA3" w:rsidRPr="002C7FA3" w:rsidRDefault="002C7FA3" w:rsidP="002C7FA3">
      <w:pPr>
        <w:widowControl/>
        <w:ind w:left="990" w:hanging="56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C7FA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3.7 回馈学员的表现，表扬建设性的行为，鼓励表现未如理想的行为</w:t>
      </w:r>
    </w:p>
    <w:p w:rsidR="002C7FA3" w:rsidRPr="002C7FA3" w:rsidRDefault="002C7FA3" w:rsidP="002C7FA3">
      <w:pPr>
        <w:widowControl/>
        <w:ind w:left="430" w:hanging="42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C7FA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4 总结是日程序，串连课程重点，令学员知道课程的进度</w:t>
      </w:r>
    </w:p>
    <w:p w:rsidR="002C7FA3" w:rsidRPr="002C7FA3" w:rsidRDefault="002C7FA3" w:rsidP="002C7FA3">
      <w:pPr>
        <w:widowControl/>
        <w:ind w:left="430" w:hanging="42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C7FA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5 填写「我的学习日志」</w:t>
      </w:r>
    </w:p>
    <w:p w:rsidR="002C7FA3" w:rsidRPr="002C7FA3" w:rsidRDefault="002C7FA3" w:rsidP="002C7FA3">
      <w:pPr>
        <w:widowControl/>
        <w:ind w:left="430" w:hanging="42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 w:rsidRPr="002C7FA3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6 简介翌日课程内容，提醒学员要注意的事项</w:t>
      </w:r>
    </w:p>
    <w:p w:rsidR="00E70ECD" w:rsidRPr="002C7FA3" w:rsidRDefault="00E70ECD" w:rsidP="00574ED1">
      <w:pPr>
        <w:spacing w:line="360" w:lineRule="auto"/>
        <w:rPr>
          <w:szCs w:val="21"/>
        </w:rPr>
      </w:pPr>
      <w:bookmarkStart w:id="0" w:name="_GoBack"/>
      <w:bookmarkEnd w:id="0"/>
    </w:p>
    <w:sectPr w:rsidR="00E70ECD" w:rsidRPr="002C7FA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55" w:rsidRDefault="00133755" w:rsidP="00FF117C">
      <w:r>
        <w:separator/>
      </w:r>
    </w:p>
  </w:endnote>
  <w:endnote w:type="continuationSeparator" w:id="0">
    <w:p w:rsidR="00133755" w:rsidRDefault="00133755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55" w:rsidRDefault="00133755" w:rsidP="00FF117C">
      <w:r>
        <w:separator/>
      </w:r>
    </w:p>
  </w:footnote>
  <w:footnote w:type="continuationSeparator" w:id="0">
    <w:p w:rsidR="00133755" w:rsidRDefault="00133755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13375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13375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133755"/>
    <w:rsid w:val="002C7FA3"/>
    <w:rsid w:val="00492A2C"/>
    <w:rsid w:val="004F672C"/>
    <w:rsid w:val="00563668"/>
    <w:rsid w:val="00574ED1"/>
    <w:rsid w:val="005A1CD5"/>
    <w:rsid w:val="00617683"/>
    <w:rsid w:val="00635989"/>
    <w:rsid w:val="006D1AD4"/>
    <w:rsid w:val="007F6C25"/>
    <w:rsid w:val="00861C82"/>
    <w:rsid w:val="0099682C"/>
    <w:rsid w:val="00A22108"/>
    <w:rsid w:val="00AF2BD9"/>
    <w:rsid w:val="00B24571"/>
    <w:rsid w:val="00BA4902"/>
    <w:rsid w:val="00CE13D5"/>
    <w:rsid w:val="00D423D8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E7F6-9112-4233-B65C-FDF22A04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2017-01-05T02:01:00Z</dcterms:modified>
</cp:coreProperties>
</file>