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25" w:rsidRPr="00930C5D" w:rsidRDefault="00930C5D" w:rsidP="00930C5D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930C5D">
        <w:rPr>
          <w:rFonts w:hint="eastAsia"/>
          <w:b/>
          <w:sz w:val="36"/>
          <w:szCs w:val="36"/>
        </w:rPr>
        <w:t>关于目标的一个实验</w:t>
      </w:r>
    </w:p>
    <w:p w:rsidR="007B0D74" w:rsidRDefault="007B0D74" w:rsidP="00930C5D">
      <w:pPr>
        <w:spacing w:line="360" w:lineRule="auto"/>
        <w:rPr>
          <w:rFonts w:hint="eastAsia"/>
        </w:rPr>
      </w:pPr>
    </w:p>
    <w:p w:rsidR="00034325" w:rsidRDefault="00034325" w:rsidP="00930C5D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心理学家曾经做过这样一个实验：组织三组人，让他们分别向着</w:t>
      </w:r>
      <w:r>
        <w:rPr>
          <w:rFonts w:hint="eastAsia"/>
        </w:rPr>
        <w:t>10</w:t>
      </w:r>
      <w:r>
        <w:rPr>
          <w:rFonts w:hint="eastAsia"/>
        </w:rPr>
        <w:t>公里以外的三个村子进发。</w:t>
      </w:r>
    </w:p>
    <w:p w:rsidR="00034325" w:rsidRDefault="00034325" w:rsidP="00930C5D">
      <w:pPr>
        <w:spacing w:line="360" w:lineRule="auto"/>
        <w:rPr>
          <w:rFonts w:hint="eastAsia"/>
        </w:rPr>
      </w:pPr>
    </w:p>
    <w:p w:rsidR="00034325" w:rsidRDefault="00034325" w:rsidP="00930C5D">
      <w:pPr>
        <w:spacing w:line="360" w:lineRule="auto"/>
        <w:rPr>
          <w:rFonts w:hint="eastAsia"/>
        </w:rPr>
      </w:pPr>
      <w:r>
        <w:rPr>
          <w:rFonts w:hint="eastAsia"/>
        </w:rPr>
        <w:t>第一组的人既不知道村庄的名字，又不知道路程有多远，只告诉他们跟着向导走就行了。刚走出两三公里，就开始有人叫苦；走到一半的时候。有人几乎愤怒了，他们抱怨为什么要走这么远，何时才能走到头，有人甚至坐在路边不愿走了；越往后走，他们的情绪也就越低落。</w:t>
      </w:r>
    </w:p>
    <w:p w:rsidR="00034325" w:rsidRDefault="00034325" w:rsidP="00930C5D">
      <w:pPr>
        <w:spacing w:line="360" w:lineRule="auto"/>
        <w:rPr>
          <w:rFonts w:hint="eastAsia"/>
        </w:rPr>
      </w:pPr>
    </w:p>
    <w:p w:rsidR="00034325" w:rsidRDefault="00034325" w:rsidP="00930C5D">
      <w:pPr>
        <w:spacing w:line="360" w:lineRule="auto"/>
        <w:rPr>
          <w:rFonts w:hint="eastAsia"/>
        </w:rPr>
      </w:pPr>
      <w:r>
        <w:rPr>
          <w:rFonts w:hint="eastAsia"/>
        </w:rPr>
        <w:t>第二组的人知道村庄的名字和路程有多远，但路边没有里程碑，只能凭经验来估计行程的时间和距离。走到一半的时候，大多数人想知道已经走了多远，有人说：“大概走了一半的路程。”于是，大家又簇拥着继续向前走。当走到全程的四分之三的时候，大家情绪开始低落，觉得疲惫不堪，而路程似乎还有很长。当有人说：</w:t>
      </w:r>
      <w:proofErr w:type="gramStart"/>
      <w:r>
        <w:rPr>
          <w:rFonts w:hint="eastAsia"/>
        </w:rPr>
        <w:t>“快到了！”“快到了！”</w:t>
      </w:r>
      <w:proofErr w:type="gramEnd"/>
      <w:r>
        <w:rPr>
          <w:rFonts w:hint="eastAsia"/>
        </w:rPr>
        <w:t>大家又振作起来，加快了行进的步伐。</w:t>
      </w:r>
    </w:p>
    <w:p w:rsidR="00034325" w:rsidRDefault="00034325" w:rsidP="00930C5D">
      <w:pPr>
        <w:spacing w:line="360" w:lineRule="auto"/>
        <w:rPr>
          <w:rFonts w:hint="eastAsia"/>
        </w:rPr>
      </w:pPr>
    </w:p>
    <w:p w:rsidR="00034325" w:rsidRDefault="00034325" w:rsidP="00930C5D">
      <w:pPr>
        <w:spacing w:line="360" w:lineRule="auto"/>
        <w:rPr>
          <w:rFonts w:hint="eastAsia"/>
        </w:rPr>
      </w:pPr>
      <w:r>
        <w:rPr>
          <w:rFonts w:hint="eastAsia"/>
        </w:rPr>
        <w:t>第三组的人不仅知道村子的名字、路程，而且公路旁每一公里就有一块里程碑。人们边走边看里程碑，每缩短一公里大家便有一小阵的快乐。行进中他们用看里程碑的快乐消除疲劳，用坚定的步伐丈量行走的路程，所以很快就到达了目的地。</w:t>
      </w:r>
    </w:p>
    <w:p w:rsidR="00034325" w:rsidRDefault="00034325" w:rsidP="00930C5D">
      <w:pPr>
        <w:spacing w:line="360" w:lineRule="auto"/>
        <w:rPr>
          <w:rFonts w:hint="eastAsia"/>
        </w:rPr>
      </w:pPr>
    </w:p>
    <w:p w:rsidR="00E70ECD" w:rsidRDefault="00034325" w:rsidP="00930C5D">
      <w:pPr>
        <w:spacing w:line="360" w:lineRule="auto"/>
        <w:rPr>
          <w:rFonts w:hint="eastAsia"/>
        </w:rPr>
      </w:pPr>
      <w:r>
        <w:rPr>
          <w:rFonts w:hint="eastAsia"/>
        </w:rPr>
        <w:t>心理学家得出了这样的结论：当人们的行动有了明确目标的时候，并能把自己的行动与目标不断地加以对照，进而清楚地知道自己的行进速度和与目标之间的距离，人们行动的动机就会得到维持和加强，就会自觉地克服一切困难，努力达到目标。</w:t>
      </w:r>
    </w:p>
    <w:p w:rsidR="00930C5D" w:rsidRDefault="00930C5D" w:rsidP="00930C5D">
      <w:pPr>
        <w:spacing w:line="360" w:lineRule="auto"/>
        <w:rPr>
          <w:rFonts w:hint="eastAsia"/>
        </w:rPr>
      </w:pPr>
    </w:p>
    <w:p w:rsidR="00930C5D" w:rsidRDefault="00930C5D" w:rsidP="00930C5D">
      <w:pPr>
        <w:spacing w:line="360" w:lineRule="auto"/>
        <w:rPr>
          <w:rFonts w:hint="eastAsia"/>
        </w:rPr>
      </w:pPr>
      <w:r>
        <w:rPr>
          <w:rFonts w:hint="eastAsia"/>
        </w:rPr>
        <w:t>看完这个</w:t>
      </w:r>
      <w:r w:rsidR="0042724E">
        <w:rPr>
          <w:rFonts w:hint="eastAsia"/>
        </w:rPr>
        <w:t>实验</w:t>
      </w:r>
      <w:r>
        <w:rPr>
          <w:rFonts w:hint="eastAsia"/>
        </w:rPr>
        <w:t>，同学们有什么感受？</w:t>
      </w:r>
    </w:p>
    <w:p w:rsidR="0042724E" w:rsidRDefault="00930C5D" w:rsidP="00930C5D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</w:t>
      </w:r>
    </w:p>
    <w:p w:rsidR="0042724E" w:rsidRPr="0042724E" w:rsidRDefault="0042724E" w:rsidP="0042724E"/>
    <w:p w:rsidR="0042724E" w:rsidRDefault="0042724E" w:rsidP="0042724E"/>
    <w:p w:rsidR="00930C5D" w:rsidRPr="0042724E" w:rsidRDefault="0042724E" w:rsidP="0042724E">
      <w:pPr>
        <w:tabs>
          <w:tab w:val="left" w:pos="1590"/>
        </w:tabs>
      </w:pPr>
      <w:r>
        <w:tab/>
      </w:r>
    </w:p>
    <w:sectPr w:rsidR="00930C5D" w:rsidRPr="004272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49" w:rsidRDefault="00264B49" w:rsidP="00FF117C">
      <w:r>
        <w:separator/>
      </w:r>
    </w:p>
  </w:endnote>
  <w:endnote w:type="continuationSeparator" w:id="0">
    <w:p w:rsidR="00264B49" w:rsidRDefault="00264B49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49" w:rsidRDefault="00264B49" w:rsidP="00FF117C">
      <w:r>
        <w:separator/>
      </w:r>
    </w:p>
  </w:footnote>
  <w:footnote w:type="continuationSeparator" w:id="0">
    <w:p w:rsidR="00264B49" w:rsidRDefault="00264B49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264B4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264B4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34325"/>
    <w:rsid w:val="00132754"/>
    <w:rsid w:val="00264B49"/>
    <w:rsid w:val="0042724E"/>
    <w:rsid w:val="00475FA8"/>
    <w:rsid w:val="00492A2C"/>
    <w:rsid w:val="004F672C"/>
    <w:rsid w:val="00563668"/>
    <w:rsid w:val="00574ED1"/>
    <w:rsid w:val="005A1CD5"/>
    <w:rsid w:val="00617683"/>
    <w:rsid w:val="00635989"/>
    <w:rsid w:val="006D1AD4"/>
    <w:rsid w:val="007B0D74"/>
    <w:rsid w:val="007F6C25"/>
    <w:rsid w:val="0083500F"/>
    <w:rsid w:val="00861C82"/>
    <w:rsid w:val="00930C5D"/>
    <w:rsid w:val="0099682C"/>
    <w:rsid w:val="00A22108"/>
    <w:rsid w:val="00AE5298"/>
    <w:rsid w:val="00AF2BD9"/>
    <w:rsid w:val="00B24571"/>
    <w:rsid w:val="00BA490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F01C-47BA-444E-BF6D-1321A623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25</cp:revision>
  <dcterms:created xsi:type="dcterms:W3CDTF">2016-10-25T02:28:00Z</dcterms:created>
  <dcterms:modified xsi:type="dcterms:W3CDTF">2017-01-06T06:41:00Z</dcterms:modified>
</cp:coreProperties>
</file>